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626E8A3F" w:rsidR="005E4033" w:rsidRDefault="005E4033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1007C1">
        <w:rPr>
          <w:rFonts w:asciiTheme="minorHAnsi" w:eastAsia="Calibri" w:hAnsiTheme="minorHAnsi" w:cstheme="minorHAnsi"/>
          <w:sz w:val="22"/>
          <w:szCs w:val="22"/>
        </w:rPr>
        <w:t xml:space="preserve">Szczecin, dnia </w:t>
      </w:r>
      <w:r w:rsidR="001007C1" w:rsidRPr="001007C1">
        <w:rPr>
          <w:rFonts w:asciiTheme="minorHAnsi" w:eastAsia="Calibri" w:hAnsiTheme="minorHAnsi" w:cstheme="minorHAnsi"/>
          <w:sz w:val="22"/>
          <w:szCs w:val="22"/>
        </w:rPr>
        <w:t>0</w:t>
      </w:r>
      <w:r w:rsidR="007F310C">
        <w:rPr>
          <w:rFonts w:asciiTheme="minorHAnsi" w:eastAsia="Calibri" w:hAnsiTheme="minorHAnsi" w:cstheme="minorHAnsi"/>
          <w:sz w:val="22"/>
          <w:szCs w:val="22"/>
        </w:rPr>
        <w:t>4</w:t>
      </w:r>
      <w:r w:rsidR="001007C1" w:rsidRPr="001007C1">
        <w:rPr>
          <w:rFonts w:asciiTheme="minorHAnsi" w:eastAsia="Calibri" w:hAnsiTheme="minorHAnsi" w:cstheme="minorHAnsi"/>
          <w:sz w:val="22"/>
          <w:szCs w:val="22"/>
        </w:rPr>
        <w:t>.03.</w:t>
      </w:r>
      <w:r w:rsidR="005153BB" w:rsidRPr="001007C1">
        <w:rPr>
          <w:rFonts w:asciiTheme="minorHAnsi" w:eastAsia="Calibri" w:hAnsiTheme="minorHAnsi" w:cstheme="minorHAnsi"/>
          <w:sz w:val="22"/>
          <w:szCs w:val="22"/>
        </w:rPr>
        <w:t>2026</w:t>
      </w:r>
      <w:r w:rsidR="00D22DFA" w:rsidRPr="001007C1">
        <w:rPr>
          <w:rFonts w:asciiTheme="minorHAnsi" w:eastAsia="Calibri" w:hAnsiTheme="minorHAnsi" w:cstheme="minorHAnsi"/>
          <w:sz w:val="22"/>
          <w:szCs w:val="22"/>
        </w:rPr>
        <w:t xml:space="preserve"> r.</w:t>
      </w:r>
    </w:p>
    <w:p w14:paraId="449C725A" w14:textId="77777777" w:rsidR="00922224" w:rsidRPr="004E6B4C" w:rsidRDefault="00922224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</w:p>
    <w:p w14:paraId="3FB7B5A7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5C09778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4E6B4C" w:rsidRDefault="00AD21FB" w:rsidP="001C45B6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528CB930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BA9512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99A785E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6088119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4D527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0AFB8E4" w14:textId="77777777" w:rsidR="00FB4D7D" w:rsidRPr="004E6B4C" w:rsidRDefault="00FB4D7D" w:rsidP="001C45B6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054B94C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ZAMAWIAJĄCY:</w:t>
      </w:r>
    </w:p>
    <w:p w14:paraId="7D559AD5" w14:textId="539F3C95" w:rsidR="005E4033" w:rsidRPr="004E6B4C" w:rsidRDefault="00887470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4E6B4C" w:rsidRDefault="00C8234C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u</w:t>
      </w:r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l. M. Golisza 10, 71-682 Szczecin</w:t>
      </w:r>
    </w:p>
    <w:p w14:paraId="0B16C02C" w14:textId="77777777" w:rsidR="005E4033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59B3D104">
            <wp:simplePos x="0" y="0"/>
            <wp:positionH relativeFrom="margin">
              <wp:posOffset>2534920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4B4FF24A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ZAPRASZA DO ZŁOŻENIA OFERTY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POSTĘPOWANIU O UDZIELENIE ZAMÓWIENIA,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JEST MNIEJSZA NIŻ KWOTA 1</w:t>
      </w:r>
      <w:r w:rsidR="006C3E5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7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0 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000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,00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ZŁ NETTO</w:t>
      </w:r>
      <w:r w:rsidR="004A1D4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NA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0BD0F733" w14:textId="77777777" w:rsidR="004E6B4C" w:rsidRDefault="004E6B4C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20A1B12" w14:textId="6784D61A" w:rsidR="005E4033" w:rsidRPr="00DA0AED" w:rsidRDefault="00097835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DA0AED"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221268775"/>
      <w:bookmarkStart w:id="1" w:name="_Hlk221623995"/>
      <w:r w:rsidR="00DA0AED" w:rsidRPr="00DA0AED">
        <w:rPr>
          <w:rFonts w:asciiTheme="minorHAnsi" w:hAnsiTheme="minorHAnsi" w:cstheme="minorHAnsi"/>
          <w:b/>
          <w:spacing w:val="-3"/>
          <w:sz w:val="22"/>
          <w:szCs w:val="22"/>
        </w:rPr>
        <w:t xml:space="preserve">Opracowanie dokumentacji projektowej dla przeniesienia punktu zlewnego </w:t>
      </w:r>
      <w:r w:rsidR="00DA0AED" w:rsidRPr="00DA0AED">
        <w:rPr>
          <w:rFonts w:asciiTheme="minorHAnsi" w:hAnsiTheme="minorHAnsi" w:cstheme="minorHAnsi"/>
          <w:b/>
          <w:spacing w:val="-3"/>
          <w:sz w:val="22"/>
          <w:szCs w:val="22"/>
        </w:rPr>
        <w:br/>
        <w:t xml:space="preserve">z ul. Szlamowej 4b w Szczecinie na teren Oczyszczalni Ścieków </w:t>
      </w:r>
      <w:r w:rsidR="00C277F5">
        <w:rPr>
          <w:rFonts w:asciiTheme="minorHAnsi" w:hAnsiTheme="minorHAnsi" w:cstheme="minorHAnsi"/>
          <w:b/>
          <w:spacing w:val="-3"/>
          <w:sz w:val="22"/>
          <w:szCs w:val="22"/>
        </w:rPr>
        <w:t>„</w:t>
      </w:r>
      <w:r w:rsidR="00DA0AED" w:rsidRPr="00DA0AED">
        <w:rPr>
          <w:rFonts w:asciiTheme="minorHAnsi" w:hAnsiTheme="minorHAnsi" w:cstheme="minorHAnsi"/>
          <w:b/>
          <w:spacing w:val="-3"/>
          <w:sz w:val="22"/>
          <w:szCs w:val="22"/>
        </w:rPr>
        <w:t>Zdroje</w:t>
      </w:r>
      <w:bookmarkEnd w:id="0"/>
      <w:r w:rsidRPr="00DA0AE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  <w:r w:rsidRPr="00DA0AE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bookmarkEnd w:id="1"/>
    </w:p>
    <w:p w14:paraId="01A71518" w14:textId="7AC55639" w:rsidR="003A140B" w:rsidRPr="004E6B4C" w:rsidRDefault="003A140B" w:rsidP="00B41AB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A26E94D" w14:textId="4D0225DC" w:rsidR="003A140B" w:rsidRPr="004E6B4C" w:rsidRDefault="003A140B" w:rsidP="005819B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Oświadczenie o statusie dużego przedsiębiorcy</w:t>
      </w:r>
    </w:p>
    <w:p w14:paraId="6AF6678E" w14:textId="77777777" w:rsidR="00094FF2" w:rsidRDefault="00094FF2" w:rsidP="00094FF2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Zakład Wodociągów i Kanalizacji Sp. z o. o. w Szczecinie oświadcza, że posiada status dużego przedsiębiorcy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>w rozumieniu przepisów ustawy z dnia 8 marca 2013 r. o przeciwdziałaniu nadmiernym opóźnieniom w transakcjach handlowych</w:t>
      </w:r>
      <w:r>
        <w:rPr>
          <w:rFonts w:asciiTheme="minorHAnsi" w:hAnsiTheme="minorHAnsi" w:cstheme="minorHAnsi"/>
          <w:sz w:val="20"/>
          <w:szCs w:val="22"/>
          <w:lang w:eastAsia="pl-PL"/>
        </w:rPr>
        <w:t xml:space="preserve"> (Dz.U.  z 2023 r. poz. 1790)</w:t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 oraz Załącznika nr 1 do Rozporządzenia Komisji (UE) nr 651/2014 z dnia 17 czerwca 2014 r. uznającego niektóre rodzaje pomocy za zgodne z rynkiem wewnętrznym w zastosowaniu art. 107 i 108 Traktatu (Dz. Urz. UE L 187 z 26.06.2014, str.1, z późn. zm.).</w:t>
      </w:r>
    </w:p>
    <w:p w14:paraId="18C69787" w14:textId="15AFC912" w:rsidR="00A6650F" w:rsidRDefault="00A6650F" w:rsidP="00B41AB8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</w:p>
    <w:p w14:paraId="02357BF6" w14:textId="77777777" w:rsidR="00A6650F" w:rsidRPr="00A6650F" w:rsidRDefault="00A6650F" w:rsidP="00A6650F">
      <w:pPr>
        <w:pStyle w:val="Default"/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A6650F">
        <w:rPr>
          <w:rFonts w:asciiTheme="minorHAnsi" w:hAnsiTheme="minorHAnsi" w:cstheme="minorHAnsi"/>
          <w:b/>
          <w:bCs/>
          <w:sz w:val="20"/>
          <w:szCs w:val="20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76AFB21F" w14:textId="77777777" w:rsidR="00094FF2" w:rsidRPr="00813287" w:rsidRDefault="00094FF2" w:rsidP="00094FF2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 xml:space="preserve">Zarządzeniem Nr 6/2024 Prezesa Zarządu ZWiK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4D514978" w14:textId="77777777" w:rsidR="00094FF2" w:rsidRPr="00813287" w:rsidRDefault="00094FF2" w:rsidP="00094FF2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77777777" w:rsidR="005D513A" w:rsidRPr="004E6B4C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251C582" w14:textId="0362ACAE" w:rsidR="0014109E" w:rsidRPr="00811053" w:rsidRDefault="0014109E" w:rsidP="003A40FC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811053">
        <w:rPr>
          <w:rFonts w:asciiTheme="minorHAnsi" w:hAnsiTheme="minorHAnsi" w:cstheme="minorHAnsi"/>
          <w:b/>
          <w:sz w:val="22"/>
          <w:szCs w:val="22"/>
          <w:lang w:eastAsia="pl-PL"/>
        </w:rPr>
        <w:t>I.</w:t>
      </w:r>
      <w:r w:rsidRPr="00811053">
        <w:rPr>
          <w:rFonts w:asciiTheme="minorHAnsi" w:hAnsiTheme="minorHAnsi" w:cstheme="minorHAnsi"/>
          <w:b/>
          <w:sz w:val="22"/>
          <w:szCs w:val="22"/>
          <w:lang w:eastAsia="pl-PL"/>
        </w:rPr>
        <w:tab/>
        <w:t>OPIS PRZEDMIOTU ZAMÓWIENIA</w:t>
      </w:r>
      <w:r w:rsidR="00E26A7E" w:rsidRPr="00811053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="00C8234C" w:rsidRPr="00811053">
        <w:rPr>
          <w:rFonts w:asciiTheme="minorHAnsi" w:hAnsiTheme="minorHAnsi" w:cstheme="minorHAnsi"/>
          <w:b/>
          <w:sz w:val="22"/>
          <w:szCs w:val="22"/>
          <w:lang w:eastAsia="pl-PL"/>
        </w:rPr>
        <w:t>WARUNKI REALIZACJI ZAMÓWIENIA</w:t>
      </w:r>
      <w:r w:rsidR="000F6E13" w:rsidRPr="00811053">
        <w:rPr>
          <w:rFonts w:asciiTheme="minorHAnsi" w:hAnsiTheme="minorHAnsi" w:cstheme="minorHAnsi"/>
          <w:b/>
          <w:sz w:val="22"/>
          <w:szCs w:val="22"/>
          <w:lang w:eastAsia="pl-PL"/>
        </w:rPr>
        <w:t>, TERMIN PŁATNOŚCI</w:t>
      </w:r>
    </w:p>
    <w:p w14:paraId="1794AE69" w14:textId="0456082C" w:rsidR="005C53D1" w:rsidRPr="0022314D" w:rsidRDefault="0014109E" w:rsidP="00AE0E6C">
      <w:pPr>
        <w:pStyle w:val="Akapitzlist"/>
        <w:numPr>
          <w:ilvl w:val="0"/>
          <w:numId w:val="16"/>
        </w:numPr>
        <w:suppressAutoHyphens/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22314D">
        <w:rPr>
          <w:rFonts w:asciiTheme="minorHAnsi" w:hAnsiTheme="minorHAnsi" w:cstheme="minorHAnsi"/>
          <w:sz w:val="22"/>
          <w:szCs w:val="22"/>
          <w:lang w:eastAsia="pl-PL"/>
        </w:rPr>
        <w:t xml:space="preserve">Przedmiotem zamówienia jest </w:t>
      </w:r>
      <w:r w:rsidR="004A1D4E" w:rsidRPr="0022314D">
        <w:rPr>
          <w:rFonts w:asciiTheme="minorHAnsi" w:hAnsiTheme="minorHAnsi" w:cstheme="minorHAnsi"/>
          <w:sz w:val="22"/>
          <w:szCs w:val="22"/>
          <w:lang w:eastAsia="pl-PL"/>
        </w:rPr>
        <w:t>usługa polegająca na</w:t>
      </w:r>
      <w:r w:rsidR="00E91885" w:rsidRPr="0022314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DB015C" w:rsidRPr="0022314D">
        <w:rPr>
          <w:rFonts w:asciiTheme="minorHAnsi" w:hAnsiTheme="minorHAnsi" w:cstheme="minorHAnsi"/>
          <w:sz w:val="22"/>
          <w:szCs w:val="22"/>
          <w:lang w:eastAsia="pl-PL"/>
        </w:rPr>
        <w:t xml:space="preserve">opracowaniu dokumentacji projektowej </w:t>
      </w:r>
      <w:r w:rsidR="0022314D" w:rsidRPr="0022314D">
        <w:rPr>
          <w:rFonts w:asciiTheme="minorHAnsi" w:hAnsiTheme="minorHAnsi" w:cstheme="minorHAnsi"/>
          <w:sz w:val="22"/>
          <w:szCs w:val="22"/>
          <w:lang w:eastAsia="pl-PL"/>
        </w:rPr>
        <w:t>dla przeniesienia punktu zlewnego z ul. Szlamowej 4b w Szczecinie</w:t>
      </w:r>
      <w:r w:rsidR="00097835" w:rsidRPr="0022314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="0022314D" w:rsidRPr="0022314D">
        <w:rPr>
          <w:rFonts w:asciiTheme="minorHAnsi" w:hAnsiTheme="minorHAnsi" w:cstheme="minorHAnsi"/>
          <w:iCs/>
          <w:spacing w:val="2"/>
          <w:sz w:val="22"/>
          <w:szCs w:val="22"/>
        </w:rPr>
        <w:t>na teren Oczyszczalni Ścieków „Zdroje”</w:t>
      </w:r>
      <w:r w:rsidR="00A86E4E" w:rsidRPr="0022314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w Szczecinie.</w:t>
      </w:r>
      <w:r w:rsidR="00D57944" w:rsidRPr="0022314D">
        <w:rPr>
          <w:rFonts w:asciiTheme="minorHAnsi" w:hAnsiTheme="minorHAnsi" w:cstheme="minorHAnsi"/>
          <w:sz w:val="22"/>
          <w:szCs w:val="20"/>
        </w:rPr>
        <w:t xml:space="preserve"> </w:t>
      </w:r>
    </w:p>
    <w:p w14:paraId="0D9AAAC2" w14:textId="77777777" w:rsidR="00C277F5" w:rsidRPr="00C277F5" w:rsidRDefault="0003142B" w:rsidP="00C277F5">
      <w:pPr>
        <w:pStyle w:val="Akapitzlist"/>
        <w:numPr>
          <w:ilvl w:val="0"/>
          <w:numId w:val="16"/>
        </w:numPr>
        <w:suppressAutoHyphens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22314D">
        <w:rPr>
          <w:rFonts w:asciiTheme="minorHAnsi" w:hAnsiTheme="minorHAnsi" w:cstheme="minorHAnsi"/>
          <w:sz w:val="22"/>
          <w:szCs w:val="20"/>
        </w:rPr>
        <w:t>Szczegółowy z</w:t>
      </w:r>
      <w:r w:rsidR="00D57944" w:rsidRPr="0022314D">
        <w:rPr>
          <w:rFonts w:asciiTheme="minorHAnsi" w:hAnsiTheme="minorHAnsi" w:cstheme="minorHAnsi"/>
          <w:sz w:val="22"/>
          <w:szCs w:val="20"/>
        </w:rPr>
        <w:t>akres zamówienia określono w Załączniku nr 2 (Opis przedmiotu zamówienia).</w:t>
      </w:r>
    </w:p>
    <w:p w14:paraId="06320C34" w14:textId="5E0FF613" w:rsidR="00C277F5" w:rsidRPr="00C277F5" w:rsidRDefault="00C277F5" w:rsidP="00C277F5">
      <w:pPr>
        <w:pStyle w:val="Akapitzlist"/>
        <w:numPr>
          <w:ilvl w:val="0"/>
          <w:numId w:val="16"/>
        </w:numPr>
        <w:suppressAutoHyphens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277F5">
        <w:rPr>
          <w:rFonts w:asciiTheme="minorHAnsi" w:hAnsiTheme="minorHAnsi" w:cstheme="minorHAnsi"/>
          <w:sz w:val="22"/>
          <w:szCs w:val="22"/>
        </w:rPr>
        <w:t>Termin wizji lokalnej na O</w:t>
      </w:r>
      <w:r>
        <w:rPr>
          <w:rFonts w:asciiTheme="minorHAnsi" w:hAnsiTheme="minorHAnsi" w:cstheme="minorHAnsi"/>
          <w:sz w:val="22"/>
          <w:szCs w:val="22"/>
        </w:rPr>
        <w:t xml:space="preserve">czyszczalni </w:t>
      </w:r>
      <w:r w:rsidRPr="00C277F5">
        <w:rPr>
          <w:rFonts w:asciiTheme="minorHAnsi" w:hAnsiTheme="minorHAnsi" w:cstheme="minorHAnsi"/>
          <w:sz w:val="22"/>
          <w:szCs w:val="22"/>
        </w:rPr>
        <w:t>Ś</w:t>
      </w:r>
      <w:r>
        <w:rPr>
          <w:rFonts w:asciiTheme="minorHAnsi" w:hAnsiTheme="minorHAnsi" w:cstheme="minorHAnsi"/>
          <w:sz w:val="22"/>
          <w:szCs w:val="22"/>
        </w:rPr>
        <w:t>cieków</w:t>
      </w:r>
      <w:r w:rsidRPr="00C277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„</w:t>
      </w:r>
      <w:r w:rsidRPr="00C277F5">
        <w:rPr>
          <w:rFonts w:asciiTheme="minorHAnsi" w:hAnsiTheme="minorHAnsi" w:cstheme="minorHAnsi"/>
          <w:sz w:val="22"/>
          <w:szCs w:val="22"/>
        </w:rPr>
        <w:t>Zdroje</w:t>
      </w:r>
      <w:r>
        <w:rPr>
          <w:rFonts w:asciiTheme="minorHAnsi" w:hAnsiTheme="minorHAnsi" w:cstheme="minorHAnsi"/>
          <w:sz w:val="22"/>
          <w:szCs w:val="22"/>
        </w:rPr>
        <w:t>”</w:t>
      </w:r>
      <w:r w:rsidRPr="00C277F5">
        <w:rPr>
          <w:rFonts w:asciiTheme="minorHAnsi" w:hAnsiTheme="minorHAnsi" w:cstheme="minorHAnsi"/>
          <w:sz w:val="22"/>
          <w:szCs w:val="22"/>
        </w:rPr>
        <w:t xml:space="preserve"> ustala się na dzień </w:t>
      </w:r>
      <w:r w:rsidR="008B478C">
        <w:rPr>
          <w:rFonts w:asciiTheme="minorHAnsi" w:hAnsiTheme="minorHAnsi" w:cstheme="minorHAnsi"/>
          <w:b/>
          <w:sz w:val="22"/>
          <w:szCs w:val="22"/>
        </w:rPr>
        <w:t>16.03</w:t>
      </w:r>
      <w:r w:rsidRPr="00C277F5">
        <w:rPr>
          <w:rFonts w:asciiTheme="minorHAnsi" w:hAnsiTheme="minorHAnsi" w:cstheme="minorHAnsi"/>
          <w:b/>
          <w:bCs/>
          <w:sz w:val="22"/>
          <w:szCs w:val="22"/>
        </w:rPr>
        <w:t>.2026 r.</w:t>
      </w:r>
      <w:r w:rsidRPr="00C277F5">
        <w:rPr>
          <w:rFonts w:asciiTheme="minorHAnsi" w:hAnsiTheme="minorHAnsi" w:cstheme="minorHAnsi"/>
          <w:sz w:val="22"/>
          <w:szCs w:val="22"/>
        </w:rPr>
        <w:t xml:space="preserve">, godz. </w:t>
      </w:r>
      <w:r w:rsidRPr="00C277F5">
        <w:rPr>
          <w:rFonts w:asciiTheme="minorHAnsi" w:hAnsiTheme="minorHAnsi" w:cstheme="minorHAnsi"/>
          <w:b/>
          <w:bCs/>
          <w:sz w:val="22"/>
          <w:szCs w:val="22"/>
        </w:rPr>
        <w:t>10:00</w:t>
      </w:r>
      <w:r w:rsidRPr="00C277F5">
        <w:rPr>
          <w:rFonts w:asciiTheme="minorHAnsi" w:hAnsiTheme="minorHAnsi" w:cstheme="minorHAnsi"/>
          <w:sz w:val="22"/>
          <w:szCs w:val="22"/>
        </w:rPr>
        <w:t xml:space="preserve">. Zbiórka zainteresowanych Wykonawców przed wjazdem na teren obiektu przy ul. Wspólnej 43  </w:t>
      </w:r>
      <w:r w:rsidRPr="00C277F5">
        <w:rPr>
          <w:rFonts w:asciiTheme="minorHAnsi" w:hAnsiTheme="minorHAnsi" w:cstheme="minorHAnsi"/>
          <w:sz w:val="22"/>
          <w:szCs w:val="22"/>
        </w:rPr>
        <w:br/>
        <w:t>w Szczecinie.</w:t>
      </w:r>
      <w:r w:rsidRPr="00C277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277F5">
        <w:rPr>
          <w:rFonts w:asciiTheme="minorHAnsi" w:hAnsiTheme="minorHAnsi" w:cstheme="minorHAnsi"/>
          <w:sz w:val="22"/>
          <w:szCs w:val="22"/>
        </w:rPr>
        <w:t>Zainteresowani Wykonawcy zobowiązani są zgłosić zamiar uczestniczenia  w wizji lokalnej,</w:t>
      </w:r>
      <w:r w:rsidRPr="00C277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277F5">
        <w:rPr>
          <w:rFonts w:asciiTheme="minorHAnsi" w:hAnsiTheme="minorHAnsi" w:cstheme="minorHAnsi"/>
          <w:sz w:val="22"/>
          <w:szCs w:val="22"/>
        </w:rPr>
        <w:t xml:space="preserve">poprzez przesłanie zgłoszenia zawierającego: dane firmy i nazwisko osoby upoważnionej, nr </w:t>
      </w:r>
      <w:r w:rsidRPr="00C277F5">
        <w:rPr>
          <w:rFonts w:asciiTheme="minorHAnsi" w:hAnsiTheme="minorHAnsi" w:cstheme="minorHAnsi"/>
          <w:sz w:val="22"/>
          <w:szCs w:val="22"/>
        </w:rPr>
        <w:lastRenderedPageBreak/>
        <w:t>kontaktowy.</w:t>
      </w:r>
      <w:r w:rsidRPr="00C277F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277F5">
        <w:rPr>
          <w:rFonts w:asciiTheme="minorHAnsi" w:hAnsiTheme="minorHAnsi" w:cstheme="minorHAnsi"/>
          <w:sz w:val="22"/>
          <w:szCs w:val="22"/>
        </w:rPr>
        <w:t xml:space="preserve">Zgłoszenia należy przesyłać poprzez wiadomość prywatną na platformie zakupowej Open Nexus nie później niż w dniu poprzedzającym wyznaczony termin wizji lokalnej, tj. do </w:t>
      </w:r>
      <w:r w:rsidR="008B478C">
        <w:rPr>
          <w:rFonts w:asciiTheme="minorHAnsi" w:hAnsiTheme="minorHAnsi" w:cstheme="minorHAnsi"/>
          <w:b/>
          <w:bCs/>
          <w:sz w:val="22"/>
          <w:szCs w:val="22"/>
        </w:rPr>
        <w:t>13.03</w:t>
      </w:r>
      <w:r w:rsidRPr="00C277F5">
        <w:rPr>
          <w:rFonts w:asciiTheme="minorHAnsi" w:hAnsiTheme="minorHAnsi" w:cstheme="minorHAnsi"/>
          <w:b/>
          <w:bCs/>
          <w:sz w:val="22"/>
          <w:szCs w:val="22"/>
        </w:rPr>
        <w:t>.2026 r. do godziny 12:00.</w:t>
      </w:r>
      <w:r w:rsidRPr="00C277F5">
        <w:rPr>
          <w:rFonts w:asciiTheme="minorHAnsi" w:hAnsiTheme="minorHAnsi" w:cstheme="minorHAnsi"/>
          <w:sz w:val="22"/>
          <w:szCs w:val="22"/>
        </w:rPr>
        <w:t xml:space="preserve"> Zaleca się uczestnictwo w wizji lokalnej. Wykonawca, który nie przeprowadzi wizji lokalnej, a zostanie wybrany do realizacji zamówienia nie będzie mógł zgłaszać żadnych roszczeń wynikających z ewentualnego niewłaściwego określenia zakresu prac i ceny ofert.</w:t>
      </w:r>
    </w:p>
    <w:p w14:paraId="1AC9919D" w14:textId="45801EC3" w:rsidR="007A1106" w:rsidRPr="0022314D" w:rsidRDefault="00186A22" w:rsidP="00AE0E6C">
      <w:pPr>
        <w:pStyle w:val="Akapitzlist"/>
        <w:numPr>
          <w:ilvl w:val="0"/>
          <w:numId w:val="16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  <w:r w:rsidRPr="0022314D">
        <w:rPr>
          <w:rFonts w:asciiTheme="minorHAnsi" w:hAnsiTheme="minorHAnsi" w:cstheme="minorHAnsi"/>
          <w:sz w:val="22"/>
          <w:szCs w:val="22"/>
          <w:lang w:eastAsia="pl-PL"/>
        </w:rPr>
        <w:t>Te</w:t>
      </w:r>
      <w:r w:rsidR="004A1D4E" w:rsidRPr="0022314D">
        <w:rPr>
          <w:rFonts w:asciiTheme="minorHAnsi" w:hAnsiTheme="minorHAnsi" w:cstheme="minorHAnsi"/>
          <w:sz w:val="22"/>
          <w:szCs w:val="22"/>
          <w:lang w:eastAsia="pl-PL"/>
        </w:rPr>
        <w:t>rmin wykonania przedmiotu zamówienia</w:t>
      </w:r>
      <w:r w:rsidR="0014109E" w:rsidRPr="0022314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: </w:t>
      </w:r>
      <w:r w:rsidR="00681501" w:rsidRPr="0022314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do</w:t>
      </w:r>
      <w:r w:rsidR="00681501" w:rsidRPr="0022314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22314D" w:rsidRPr="0022314D">
        <w:rPr>
          <w:rFonts w:asciiTheme="minorHAnsi" w:hAnsiTheme="minorHAnsi" w:cstheme="minorHAnsi"/>
          <w:b/>
          <w:sz w:val="22"/>
          <w:szCs w:val="22"/>
          <w:lang w:eastAsia="pl-PL"/>
        </w:rPr>
        <w:t>8</w:t>
      </w:r>
      <w:r w:rsidR="00262EB6" w:rsidRPr="0022314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miesięcy od daty zawarcia umowy.</w:t>
      </w:r>
    </w:p>
    <w:p w14:paraId="14F4ABDE" w14:textId="5F92796F" w:rsidR="005153BB" w:rsidRPr="00AA3A87" w:rsidRDefault="00E16C73" w:rsidP="006C3E5B">
      <w:pPr>
        <w:pStyle w:val="Akapitzlist"/>
        <w:numPr>
          <w:ilvl w:val="0"/>
          <w:numId w:val="16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  <w:r w:rsidRPr="0022314D">
        <w:rPr>
          <w:rFonts w:asciiTheme="minorHAnsi" w:hAnsiTheme="minorHAnsi" w:cstheme="minorHAnsi"/>
          <w:sz w:val="22"/>
          <w:szCs w:val="22"/>
          <w:lang w:eastAsia="pl-PL"/>
        </w:rPr>
        <w:t xml:space="preserve">Termin płatności: 30 dni od daty </w:t>
      </w:r>
      <w:r w:rsidR="000F6E13" w:rsidRPr="0022314D">
        <w:rPr>
          <w:rFonts w:asciiTheme="minorHAnsi" w:hAnsiTheme="minorHAnsi" w:cstheme="minorHAnsi"/>
          <w:sz w:val="22"/>
          <w:szCs w:val="22"/>
          <w:lang w:eastAsia="pl-PL"/>
        </w:rPr>
        <w:t xml:space="preserve">dostarczenia </w:t>
      </w:r>
      <w:r w:rsidR="00D24A98" w:rsidRPr="0022314D">
        <w:rPr>
          <w:rFonts w:asciiTheme="minorHAnsi" w:hAnsiTheme="minorHAnsi" w:cstheme="minorHAnsi"/>
          <w:sz w:val="22"/>
          <w:szCs w:val="22"/>
          <w:lang w:eastAsia="pl-PL"/>
        </w:rPr>
        <w:t>Z</w:t>
      </w:r>
      <w:r w:rsidR="000F6E13" w:rsidRPr="0022314D">
        <w:rPr>
          <w:rFonts w:asciiTheme="minorHAnsi" w:hAnsiTheme="minorHAnsi" w:cstheme="minorHAnsi"/>
          <w:sz w:val="22"/>
          <w:szCs w:val="22"/>
          <w:lang w:eastAsia="pl-PL"/>
        </w:rPr>
        <w:t>amawiającemu faktury VAT kompletnej i prawidłowo wystawionej po wykonaniu</w:t>
      </w:r>
      <w:r w:rsidR="006A3B18" w:rsidRPr="0022314D">
        <w:rPr>
          <w:rFonts w:asciiTheme="minorHAnsi" w:hAnsiTheme="minorHAnsi" w:cstheme="minorHAnsi"/>
          <w:sz w:val="22"/>
          <w:szCs w:val="22"/>
          <w:lang w:eastAsia="pl-PL"/>
        </w:rPr>
        <w:t xml:space="preserve"> usługi</w:t>
      </w:r>
      <w:r w:rsidR="000F6E13" w:rsidRPr="0022314D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D24A98" w:rsidRPr="0022314D">
        <w:rPr>
          <w:rFonts w:asciiTheme="minorHAnsi" w:hAnsiTheme="minorHAnsi" w:cstheme="minorHAnsi"/>
          <w:color w:val="0070C0"/>
          <w:sz w:val="22"/>
          <w:szCs w:val="22"/>
          <w:lang w:eastAsia="pl-PL"/>
        </w:rPr>
        <w:t xml:space="preserve"> </w:t>
      </w:r>
      <w:r w:rsidRPr="0022314D">
        <w:rPr>
          <w:rFonts w:asciiTheme="minorHAnsi" w:hAnsiTheme="minorHAnsi" w:cstheme="minorHAnsi"/>
          <w:sz w:val="22"/>
          <w:szCs w:val="22"/>
          <w:lang w:eastAsia="pl-PL"/>
        </w:rPr>
        <w:t>Zamawiający dokon</w:t>
      </w:r>
      <w:r w:rsidR="009E7741" w:rsidRPr="0022314D">
        <w:rPr>
          <w:rFonts w:asciiTheme="minorHAnsi" w:hAnsiTheme="minorHAnsi" w:cstheme="minorHAnsi"/>
          <w:sz w:val="22"/>
          <w:szCs w:val="22"/>
          <w:lang w:eastAsia="pl-PL"/>
        </w:rPr>
        <w:t>a płatności za usługę</w:t>
      </w:r>
      <w:r w:rsidRPr="0022314D">
        <w:rPr>
          <w:rFonts w:asciiTheme="minorHAnsi" w:hAnsiTheme="minorHAnsi" w:cstheme="minorHAnsi"/>
          <w:sz w:val="22"/>
          <w:szCs w:val="22"/>
          <w:lang w:eastAsia="pl-PL"/>
        </w:rPr>
        <w:t xml:space="preserve"> w mechanizmie podzielonej płatności.</w:t>
      </w:r>
    </w:p>
    <w:p w14:paraId="11498DF0" w14:textId="77777777" w:rsidR="00AA3A87" w:rsidRPr="0022314D" w:rsidRDefault="00AA3A87" w:rsidP="00AA3A87">
      <w:pPr>
        <w:pStyle w:val="Akapitzlist"/>
        <w:shd w:val="clear" w:color="auto" w:fill="FFFFFF"/>
        <w:ind w:left="426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</w:p>
    <w:p w14:paraId="70A43D67" w14:textId="4C24A816" w:rsidR="00C8234C" w:rsidRPr="004E6B4C" w:rsidRDefault="00C8234C" w:rsidP="00667231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="006C5A7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>
        <w:rPr>
          <w:rFonts w:asciiTheme="minorHAnsi" w:hAnsiTheme="minorHAnsi" w:cstheme="minorHAnsi"/>
          <w:b/>
          <w:sz w:val="22"/>
          <w:szCs w:val="22"/>
          <w:lang w:eastAsia="pl-PL"/>
        </w:rPr>
        <w:br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A WYKONAWCAMI</w:t>
      </w:r>
    </w:p>
    <w:p w14:paraId="7350D772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7F661EB4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Zamawiający nie dopuszcza możliwości składania ofert częściowych. Oferty niekompletne zostaną odrzucone.</w:t>
      </w:r>
    </w:p>
    <w:p w14:paraId="0BB4EDFC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 musi być sporządzona czytelnie i w języku polskim.</w:t>
      </w:r>
    </w:p>
    <w:p w14:paraId="371A8323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K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</w:t>
      </w:r>
      <w:r w:rsidRPr="006A175D">
        <w:rPr>
          <w:rFonts w:asciiTheme="minorHAnsi" w:hAnsiTheme="minorHAnsi" w:cstheme="minorHAnsi"/>
          <w:bCs/>
          <w:sz w:val="22"/>
          <w:szCs w:val="22"/>
        </w:rPr>
        <w:t>za pośrednictwem Platformy „Open Nexus” (zwanej dalej „Platforma”).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Korespondencja przekazana w inny sposób nie będzie brana pod uwagę przez Zamawiającego.</w:t>
      </w:r>
    </w:p>
    <w:p w14:paraId="0F259E19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9" w:history="1">
        <w:r w:rsidRPr="006A175D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https://platformazakupowa.pl/pn/zwik_szczecin</w:t>
        </w:r>
      </w:hyperlink>
      <w:r w:rsidRPr="006A175D">
        <w:rPr>
          <w:rFonts w:asciiTheme="minorHAnsi" w:hAnsiTheme="minorHAnsi" w:cstheme="minorHAnsi"/>
          <w:sz w:val="22"/>
          <w:szCs w:val="22"/>
        </w:rPr>
        <w:t>.</w:t>
      </w:r>
    </w:p>
    <w:p w14:paraId="312EEA64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6FE2D8D7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6CA59A20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Wycofanie oferty możliwe jest do zakończenia terminu składania ofert w postępowaniu.</w:t>
      </w:r>
    </w:p>
    <w:p w14:paraId="2816BEBA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Wycofanie złożonej oferty powoduje, że Zamawiający nie będzie miał możliwości zapoznania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6A175D">
        <w:rPr>
          <w:rFonts w:asciiTheme="minorHAnsi" w:hAnsiTheme="minorHAnsi" w:cstheme="minorHAnsi"/>
          <w:sz w:val="22"/>
          <w:szCs w:val="22"/>
        </w:rPr>
        <w:t>się z nią po upływie terminu zakończenia składania ofert w postępowaniu.</w:t>
      </w:r>
    </w:p>
    <w:p w14:paraId="0B9FBE37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po upływie terminu składania ofert nie może wycofać oferty. </w:t>
      </w:r>
    </w:p>
    <w:p w14:paraId="0A50F2E4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Oferta musi być podpisana przez osobę/y upoważnioną/e do składania oświadczeń woli w imieniu wykonawcy, przy użyciu kwalifikowanego podpisu elektronicznego lub podpisu zaufanego lub podpisu osobistego.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>Zamawiający dopuszcza</w:t>
      </w:r>
      <w:r w:rsidRPr="006A17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aby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oferta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, oświadczenia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inne wymagane dokumenty były podpisane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własnoręcznie, 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następnie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przekonwertowane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do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pliku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PDF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, JPEG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 w takiej formie przesłane do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Zamawiającego, lub złożone w formie dokumentowej.</w:t>
      </w:r>
    </w:p>
    <w:p w14:paraId="5E82BD10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Wykonawca ponosi wszelkie koszty związane z przygotowaniem i złożeniem oferty.</w:t>
      </w:r>
    </w:p>
    <w:p w14:paraId="589BFD68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6A175D">
        <w:rPr>
          <w:rFonts w:asciiTheme="minorHAnsi" w:hAnsiTheme="minorHAnsi" w:cstheme="minorHAns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73555C84" w14:textId="77777777" w:rsidR="00FB180C" w:rsidRPr="006A175D" w:rsidRDefault="00FB180C" w:rsidP="00AE0E6C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Niniejsze zapytanie ofertowe nie zobowiązuje Zamawiającego do dokonania wyboru oferty najkorzystniejszej. </w:t>
      </w:r>
    </w:p>
    <w:p w14:paraId="2CCB16B6" w14:textId="77777777" w:rsidR="00FB180C" w:rsidRDefault="00FB180C" w:rsidP="00AE0E6C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0633072F" w14:textId="77777777" w:rsidR="00FB180C" w:rsidRPr="009A6342" w:rsidRDefault="00FB180C" w:rsidP="00AE0E6C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A6342">
        <w:rPr>
          <w:rFonts w:asciiTheme="minorHAnsi" w:hAnsiTheme="minorHAnsi" w:cstheme="minorHAnsi"/>
          <w:sz w:val="22"/>
          <w:szCs w:val="22"/>
        </w:rPr>
        <w:lastRenderedPageBreak/>
        <w:t>Złożone oferty nie stanowią ofert w rozumieniu przepisów Kodeksu Cywilnego i nie mogą być podstawą jakichkolwiek roszczeń.</w:t>
      </w:r>
    </w:p>
    <w:p w14:paraId="207CFB0E" w14:textId="77777777" w:rsidR="00C8234C" w:rsidRPr="004E6B4C" w:rsidRDefault="00C8234C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E18168A" w14:textId="18F17540" w:rsidR="007A1106" w:rsidRPr="004E6B4C" w:rsidRDefault="007A1106" w:rsidP="00E57218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III.</w:t>
      </w:r>
      <w:r w:rsidRPr="004E6B4C">
        <w:rPr>
          <w:rFonts w:asciiTheme="minorHAnsi" w:hAnsiTheme="minorHAnsi" w:cstheme="minorHAnsi"/>
          <w:b/>
          <w:sz w:val="22"/>
          <w:szCs w:val="22"/>
        </w:rPr>
        <w:tab/>
      </w:r>
      <w:r w:rsidR="005B1AA0" w:rsidRPr="004E6B4C">
        <w:rPr>
          <w:rFonts w:asciiTheme="minorHAnsi" w:hAnsiTheme="minorHAnsi" w:cstheme="minorHAnsi"/>
          <w:b/>
          <w:sz w:val="22"/>
          <w:szCs w:val="22"/>
        </w:rPr>
        <w:t>WARUNKI UDZIAŁU W POSTĘPOWANIU</w:t>
      </w:r>
      <w:r w:rsidR="00A70FC5" w:rsidRPr="004E6B4C">
        <w:rPr>
          <w:rFonts w:asciiTheme="minorHAnsi" w:hAnsiTheme="minorHAnsi" w:cstheme="minorHAnsi"/>
          <w:b/>
          <w:sz w:val="22"/>
          <w:szCs w:val="22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 OŚWIADCZENIA I DOKUMENTY</w:t>
      </w:r>
    </w:p>
    <w:p w14:paraId="6D256A65" w14:textId="41C131F4" w:rsidR="007A1106" w:rsidRPr="00637E13" w:rsidRDefault="007A1106" w:rsidP="00AE0E6C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637E13">
        <w:rPr>
          <w:rFonts w:asciiTheme="minorHAnsi" w:hAnsiTheme="minorHAnsi" w:cstheme="minorHAnsi"/>
          <w:b/>
          <w:sz w:val="22"/>
          <w:szCs w:val="22"/>
          <w:lang w:eastAsia="ar-SA"/>
        </w:rPr>
        <w:t>Zamawiający określa warunk</w:t>
      </w:r>
      <w:r w:rsidR="00910A56" w:rsidRPr="00637E13">
        <w:rPr>
          <w:rFonts w:asciiTheme="minorHAnsi" w:hAnsiTheme="minorHAnsi" w:cstheme="minorHAnsi"/>
          <w:b/>
          <w:sz w:val="22"/>
          <w:szCs w:val="22"/>
          <w:lang w:eastAsia="ar-SA"/>
        </w:rPr>
        <w:t>i</w:t>
      </w:r>
      <w:r w:rsidRPr="00637E13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udziału w postępowaniu</w:t>
      </w:r>
      <w:r w:rsidR="0030182F" w:rsidRPr="00637E13">
        <w:rPr>
          <w:rFonts w:asciiTheme="minorHAnsi" w:hAnsiTheme="minorHAnsi" w:cstheme="minorHAnsi"/>
          <w:b/>
          <w:sz w:val="22"/>
          <w:szCs w:val="22"/>
          <w:lang w:eastAsia="ar-SA"/>
        </w:rPr>
        <w:t>.</w:t>
      </w:r>
    </w:p>
    <w:p w14:paraId="20D0F0B2" w14:textId="77777777" w:rsidR="00910A56" w:rsidRPr="00637E13" w:rsidRDefault="00910A56" w:rsidP="00E23B01">
      <w:pPr>
        <w:shd w:val="clear" w:color="auto" w:fill="FFFFFF"/>
        <w:ind w:left="377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637E13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Warunki udziału w postępowaniu dotyczą:</w:t>
      </w:r>
    </w:p>
    <w:p w14:paraId="0AAEAB7E" w14:textId="77777777" w:rsidR="00910A56" w:rsidRPr="00637E13" w:rsidRDefault="00910A56" w:rsidP="00E23B0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Theme="minorHAnsi" w:eastAsia="Calibri" w:hAnsiTheme="minorHAnsi" w:cstheme="minorHAnsi"/>
          <w:color w:val="000000" w:themeColor="text1"/>
          <w:spacing w:val="3"/>
          <w:sz w:val="22"/>
          <w:szCs w:val="22"/>
          <w:lang w:eastAsia="en-US"/>
        </w:rPr>
      </w:pPr>
      <w:r w:rsidRPr="00637E13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zdolności technicznej lub zawodowej</w:t>
      </w:r>
    </w:p>
    <w:p w14:paraId="69F5B78B" w14:textId="77777777" w:rsidR="00910A56" w:rsidRPr="00637E13" w:rsidRDefault="00910A56" w:rsidP="00E23B01">
      <w:pPr>
        <w:tabs>
          <w:tab w:val="left" w:pos="426"/>
        </w:tabs>
        <w:ind w:left="426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637E13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Zamawiający uzna, że Wykonawca posiada wymagane zdolności techniczne lub zawodowe zapewniające należyte wykonanie zamówienia, jeżeli Wykonawca wykaże, że:</w:t>
      </w:r>
    </w:p>
    <w:p w14:paraId="7E410976" w14:textId="24971636" w:rsidR="00EF0A98" w:rsidRPr="00637E13" w:rsidRDefault="00910A56" w:rsidP="001007C1">
      <w:pPr>
        <w:pStyle w:val="Akapitzlist"/>
        <w:numPr>
          <w:ilvl w:val="0"/>
          <w:numId w:val="22"/>
        </w:numPr>
        <w:ind w:left="1020" w:hanging="34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37E13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dysponuje lub będzie dysponować</w:t>
      </w:r>
      <w:r w:rsidR="00CE5E21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co najmniej</w:t>
      </w:r>
      <w:r w:rsidRPr="00637E13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EF0A98" w:rsidRPr="00637E13">
        <w:rPr>
          <w:rFonts w:asciiTheme="minorHAnsi" w:hAnsiTheme="minorHAnsi" w:cstheme="minorHAnsi"/>
          <w:sz w:val="22"/>
          <w:szCs w:val="22"/>
        </w:rPr>
        <w:t>1 (jed</w:t>
      </w:r>
      <w:r w:rsidR="008A36FC" w:rsidRPr="00637E13">
        <w:rPr>
          <w:rFonts w:asciiTheme="minorHAnsi" w:hAnsiTheme="minorHAnsi" w:cstheme="minorHAnsi"/>
          <w:sz w:val="22"/>
          <w:szCs w:val="22"/>
        </w:rPr>
        <w:t>ną</w:t>
      </w:r>
      <w:r w:rsidR="00EF0A98" w:rsidRPr="00637E13">
        <w:rPr>
          <w:rFonts w:asciiTheme="minorHAnsi" w:hAnsiTheme="minorHAnsi" w:cstheme="minorHAnsi"/>
          <w:sz w:val="22"/>
          <w:szCs w:val="22"/>
        </w:rPr>
        <w:t>) osob</w:t>
      </w:r>
      <w:r w:rsidR="008A36FC" w:rsidRPr="00637E13">
        <w:rPr>
          <w:rFonts w:asciiTheme="minorHAnsi" w:hAnsiTheme="minorHAnsi" w:cstheme="minorHAnsi"/>
          <w:sz w:val="22"/>
          <w:szCs w:val="22"/>
        </w:rPr>
        <w:t>ą</w:t>
      </w:r>
      <w:r w:rsidR="00EF0A98" w:rsidRPr="00637E13">
        <w:rPr>
          <w:rFonts w:asciiTheme="minorHAnsi" w:hAnsiTheme="minorHAnsi" w:cstheme="minorHAnsi"/>
          <w:sz w:val="22"/>
          <w:szCs w:val="22"/>
        </w:rPr>
        <w:t xml:space="preserve"> skierowa</w:t>
      </w:r>
      <w:r w:rsidR="008A36FC" w:rsidRPr="00637E13">
        <w:rPr>
          <w:rFonts w:asciiTheme="minorHAnsi" w:hAnsiTheme="minorHAnsi" w:cstheme="minorHAnsi"/>
          <w:sz w:val="22"/>
          <w:szCs w:val="22"/>
        </w:rPr>
        <w:t>ną</w:t>
      </w:r>
      <w:r w:rsidR="00EF0A98" w:rsidRPr="00637E13">
        <w:rPr>
          <w:rFonts w:asciiTheme="minorHAnsi" w:hAnsiTheme="minorHAnsi" w:cstheme="minorHAnsi"/>
          <w:sz w:val="22"/>
          <w:szCs w:val="22"/>
        </w:rPr>
        <w:t xml:space="preserve"> przez </w:t>
      </w:r>
      <w:r w:rsidR="002C1191">
        <w:rPr>
          <w:rFonts w:asciiTheme="minorHAnsi" w:hAnsiTheme="minorHAnsi" w:cstheme="minorHAnsi"/>
          <w:sz w:val="22"/>
          <w:szCs w:val="22"/>
        </w:rPr>
        <w:t>W</w:t>
      </w:r>
      <w:r w:rsidR="002C1191" w:rsidRPr="00637E13">
        <w:rPr>
          <w:rFonts w:asciiTheme="minorHAnsi" w:hAnsiTheme="minorHAnsi" w:cstheme="minorHAnsi"/>
          <w:sz w:val="22"/>
          <w:szCs w:val="22"/>
        </w:rPr>
        <w:t xml:space="preserve">ykonawcę </w:t>
      </w:r>
      <w:r w:rsidR="00EF0A98" w:rsidRPr="00637E13">
        <w:rPr>
          <w:rFonts w:asciiTheme="minorHAnsi" w:hAnsiTheme="minorHAnsi" w:cstheme="minorHAnsi"/>
          <w:sz w:val="22"/>
          <w:szCs w:val="22"/>
        </w:rPr>
        <w:t>do realizacji zamówienia na każde z wymienionych poniżej stanowisk:</w:t>
      </w:r>
    </w:p>
    <w:p w14:paraId="2014EDC7" w14:textId="3A129A8B" w:rsidR="00EF0A98" w:rsidRPr="00637E13" w:rsidRDefault="00647BD1" w:rsidP="00E23B01">
      <w:pPr>
        <w:ind w:left="104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bookmarkStart w:id="2" w:name="_Hlk221267314"/>
      <w:r w:rsidRPr="00637E13">
        <w:rPr>
          <w:rFonts w:asciiTheme="minorHAnsi" w:hAnsiTheme="minorHAnsi" w:cstheme="minorHAnsi"/>
          <w:sz w:val="22"/>
          <w:szCs w:val="22"/>
          <w:u w:val="single"/>
        </w:rPr>
        <w:t>a1) Projektant branży sanitarnej:</w:t>
      </w:r>
      <w:r w:rsidR="00EF0A98" w:rsidRPr="00637E13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34EA09C6" w14:textId="10E03818" w:rsidR="00AE0E6C" w:rsidRPr="00637E13" w:rsidRDefault="00647BD1" w:rsidP="00E23B01">
      <w:pPr>
        <w:pStyle w:val="Akapitzlist"/>
        <w:ind w:left="1400" w:hanging="124"/>
        <w:jc w:val="both"/>
        <w:rPr>
          <w:rFonts w:asciiTheme="minorHAnsi" w:hAnsiTheme="minorHAnsi" w:cstheme="minorHAnsi"/>
          <w:sz w:val="22"/>
          <w:szCs w:val="22"/>
        </w:rPr>
      </w:pPr>
      <w:r w:rsidRPr="00637E13">
        <w:rPr>
          <w:rFonts w:asciiTheme="minorHAnsi" w:hAnsiTheme="minorHAnsi" w:cstheme="minorHAnsi"/>
          <w:sz w:val="22"/>
          <w:szCs w:val="22"/>
        </w:rPr>
        <w:t xml:space="preserve">- </w:t>
      </w:r>
      <w:r w:rsidR="00EF0A98" w:rsidRPr="00637E13">
        <w:rPr>
          <w:rFonts w:asciiTheme="minorHAnsi" w:hAnsiTheme="minorHAnsi" w:cstheme="minorHAnsi"/>
          <w:sz w:val="22"/>
          <w:szCs w:val="22"/>
        </w:rPr>
        <w:t xml:space="preserve">posiadający </w:t>
      </w:r>
      <w:r w:rsidR="00CF4F8F" w:rsidRPr="00CF4F8F">
        <w:rPr>
          <w:rFonts w:asciiTheme="minorHAnsi" w:hAnsiTheme="minorHAnsi" w:cstheme="minorHAnsi"/>
          <w:sz w:val="22"/>
          <w:szCs w:val="22"/>
        </w:rPr>
        <w:t>uprawnienia budowlane do projektowania bez ograniczeń w specjalności instalacyjnej w zakresie sieci, instalacji i urządzeń cieplnych, wentylacyjnych, gazowych, wodociągowych i kanalizacyjnych, wydane na podstawie aktualnych przepisów Prawa budowlanego, lub odpowiadające im ważne uprawnienia budowlane, które zostały wydane na podstawie wcześniej obowiązujących przepisów uprawniając</w:t>
      </w:r>
      <w:r w:rsidR="002054FC">
        <w:rPr>
          <w:rFonts w:asciiTheme="minorHAnsi" w:hAnsiTheme="minorHAnsi" w:cstheme="minorHAnsi"/>
          <w:sz w:val="22"/>
          <w:szCs w:val="22"/>
        </w:rPr>
        <w:t>e</w:t>
      </w:r>
      <w:r w:rsidR="00CF4F8F" w:rsidRPr="00CF4F8F">
        <w:rPr>
          <w:rFonts w:asciiTheme="minorHAnsi" w:hAnsiTheme="minorHAnsi" w:cstheme="minorHAnsi"/>
          <w:sz w:val="22"/>
          <w:szCs w:val="22"/>
        </w:rPr>
        <w:t xml:space="preserve"> do projektowania </w:t>
      </w:r>
      <w:r w:rsidR="002054FC">
        <w:rPr>
          <w:rFonts w:asciiTheme="minorHAnsi" w:hAnsiTheme="minorHAnsi" w:cstheme="minorHAnsi"/>
          <w:sz w:val="22"/>
          <w:szCs w:val="22"/>
        </w:rPr>
        <w:t xml:space="preserve"> bez ograniczeń </w:t>
      </w:r>
      <w:r w:rsidR="002054FC" w:rsidRPr="00CF4F8F">
        <w:rPr>
          <w:rFonts w:asciiTheme="minorHAnsi" w:hAnsiTheme="minorHAnsi" w:cstheme="minorHAnsi"/>
          <w:sz w:val="22"/>
          <w:szCs w:val="22"/>
        </w:rPr>
        <w:t>w specjalności instalacyjnej w zakresie sieci, instalacji i urządzeń wodociągowych i kanalizacyjnych</w:t>
      </w:r>
      <w:r w:rsidR="00CF5451">
        <w:rPr>
          <w:rFonts w:asciiTheme="minorHAnsi" w:hAnsiTheme="minorHAnsi" w:cstheme="minorHAnsi"/>
          <w:sz w:val="22"/>
          <w:szCs w:val="22"/>
        </w:rPr>
        <w:t>,</w:t>
      </w:r>
      <w:r w:rsidR="007B154D">
        <w:rPr>
          <w:rFonts w:asciiTheme="minorHAnsi" w:hAnsiTheme="minorHAnsi" w:cstheme="minorHAnsi"/>
          <w:sz w:val="22"/>
          <w:szCs w:val="22"/>
        </w:rPr>
        <w:t xml:space="preserve"> oraz</w:t>
      </w:r>
    </w:p>
    <w:p w14:paraId="42CF9A10" w14:textId="353AFC6C" w:rsidR="00EF0A98" w:rsidRPr="00637E13" w:rsidRDefault="00647BD1" w:rsidP="00E23B01">
      <w:pPr>
        <w:pStyle w:val="Akapitzlist"/>
        <w:ind w:left="1400" w:hanging="124"/>
        <w:jc w:val="both"/>
        <w:rPr>
          <w:rFonts w:asciiTheme="minorHAnsi" w:hAnsiTheme="minorHAnsi" w:cstheme="minorHAnsi"/>
          <w:sz w:val="22"/>
          <w:szCs w:val="22"/>
        </w:rPr>
      </w:pPr>
      <w:r w:rsidRPr="00637E13">
        <w:rPr>
          <w:rFonts w:asciiTheme="minorHAnsi" w:hAnsiTheme="minorHAnsi" w:cstheme="minorHAnsi"/>
          <w:sz w:val="22"/>
          <w:szCs w:val="22"/>
        </w:rPr>
        <w:t xml:space="preserve">- </w:t>
      </w:r>
      <w:r w:rsidR="007B154D">
        <w:rPr>
          <w:rFonts w:asciiTheme="minorHAnsi" w:hAnsiTheme="minorHAnsi" w:cstheme="minorHAnsi"/>
          <w:sz w:val="22"/>
          <w:szCs w:val="22"/>
        </w:rPr>
        <w:t>który wykonał w okresie ostatnich 5 lat przed upływem terminu składania ofert</w:t>
      </w:r>
      <w:r w:rsidR="007B154D" w:rsidRPr="00637E13">
        <w:rPr>
          <w:rFonts w:asciiTheme="minorHAnsi" w:hAnsiTheme="minorHAnsi" w:cstheme="minorHAnsi"/>
          <w:sz w:val="22"/>
          <w:szCs w:val="22"/>
        </w:rPr>
        <w:t xml:space="preserve"> </w:t>
      </w:r>
      <w:r w:rsidR="007B154D">
        <w:rPr>
          <w:rFonts w:asciiTheme="minorHAnsi" w:hAnsiTheme="minorHAnsi" w:cstheme="minorHAnsi"/>
          <w:sz w:val="22"/>
          <w:szCs w:val="22"/>
        </w:rPr>
        <w:t>minimum 3 opracowania dokumentacji projektowej</w:t>
      </w:r>
      <w:r w:rsidR="007B154D" w:rsidRPr="00637E13">
        <w:rPr>
          <w:rFonts w:asciiTheme="minorHAnsi" w:hAnsiTheme="minorHAnsi" w:cstheme="minorHAnsi"/>
          <w:sz w:val="22"/>
          <w:szCs w:val="22"/>
        </w:rPr>
        <w:t xml:space="preserve"> </w:t>
      </w:r>
      <w:r w:rsidR="004E53CC" w:rsidRPr="00CA3D2E">
        <w:rPr>
          <w:rFonts w:asciiTheme="minorHAnsi" w:hAnsiTheme="minorHAnsi" w:cstheme="minorHAnsi"/>
          <w:sz w:val="22"/>
          <w:szCs w:val="22"/>
        </w:rPr>
        <w:t>obiekt</w:t>
      </w:r>
      <w:r w:rsidR="004E53CC">
        <w:rPr>
          <w:rFonts w:asciiTheme="minorHAnsi" w:hAnsiTheme="minorHAnsi" w:cstheme="minorHAnsi"/>
          <w:sz w:val="22"/>
          <w:szCs w:val="22"/>
        </w:rPr>
        <w:t>u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technologiczn</w:t>
      </w:r>
      <w:r w:rsidR="004E53CC">
        <w:rPr>
          <w:rFonts w:asciiTheme="minorHAnsi" w:hAnsiTheme="minorHAnsi" w:cstheme="minorHAnsi"/>
          <w:sz w:val="22"/>
          <w:szCs w:val="22"/>
        </w:rPr>
        <w:t>ego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lub punkt</w:t>
      </w:r>
      <w:r w:rsidR="004E53CC">
        <w:rPr>
          <w:rFonts w:asciiTheme="minorHAnsi" w:hAnsiTheme="minorHAnsi" w:cstheme="minorHAnsi"/>
          <w:sz w:val="22"/>
          <w:szCs w:val="22"/>
        </w:rPr>
        <w:t>u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zlewn</w:t>
      </w:r>
      <w:r w:rsidR="004E53CC">
        <w:rPr>
          <w:rFonts w:asciiTheme="minorHAnsi" w:hAnsiTheme="minorHAnsi" w:cstheme="minorHAnsi"/>
          <w:sz w:val="22"/>
          <w:szCs w:val="22"/>
        </w:rPr>
        <w:t>ego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ścieków</w:t>
      </w:r>
      <w:r w:rsidR="004E53CC">
        <w:rPr>
          <w:rFonts w:asciiTheme="minorHAnsi" w:hAnsiTheme="minorHAnsi" w:cstheme="minorHAnsi"/>
          <w:sz w:val="22"/>
          <w:szCs w:val="22"/>
        </w:rPr>
        <w:t xml:space="preserve"> lub </w:t>
      </w:r>
      <w:r w:rsidR="004E53CC" w:rsidRPr="00CA3D2E">
        <w:rPr>
          <w:rFonts w:asciiTheme="minorHAnsi" w:hAnsiTheme="minorHAnsi" w:cstheme="minorHAnsi"/>
          <w:sz w:val="22"/>
          <w:szCs w:val="22"/>
        </w:rPr>
        <w:t>przepompowni ściekó</w:t>
      </w:r>
      <w:r w:rsidR="004E53CC">
        <w:rPr>
          <w:rFonts w:asciiTheme="minorHAnsi" w:hAnsiTheme="minorHAnsi" w:cstheme="minorHAnsi"/>
          <w:sz w:val="22"/>
          <w:szCs w:val="22"/>
        </w:rPr>
        <w:t>w lub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stacj</w:t>
      </w:r>
      <w:r w:rsidR="004E53CC">
        <w:rPr>
          <w:rFonts w:asciiTheme="minorHAnsi" w:hAnsiTheme="minorHAnsi" w:cstheme="minorHAnsi"/>
          <w:sz w:val="22"/>
          <w:szCs w:val="22"/>
        </w:rPr>
        <w:t>i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zlewcz</w:t>
      </w:r>
      <w:r w:rsidR="004E53CC">
        <w:rPr>
          <w:rFonts w:asciiTheme="minorHAnsi" w:hAnsiTheme="minorHAnsi" w:cstheme="minorHAnsi"/>
          <w:sz w:val="22"/>
          <w:szCs w:val="22"/>
        </w:rPr>
        <w:t>ej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, </w:t>
      </w:r>
      <w:r w:rsidR="004E53CC">
        <w:rPr>
          <w:rFonts w:asciiTheme="minorHAnsi" w:hAnsiTheme="minorHAnsi" w:cstheme="minorHAnsi"/>
          <w:sz w:val="22"/>
          <w:szCs w:val="22"/>
        </w:rPr>
        <w:t xml:space="preserve">lub </w:t>
      </w:r>
      <w:r w:rsidR="004E53CC" w:rsidRPr="00CA3D2E">
        <w:rPr>
          <w:rFonts w:asciiTheme="minorHAnsi" w:hAnsiTheme="minorHAnsi" w:cstheme="minorHAnsi"/>
          <w:sz w:val="22"/>
          <w:szCs w:val="22"/>
        </w:rPr>
        <w:t>komor</w:t>
      </w:r>
      <w:r w:rsidR="004E53CC">
        <w:rPr>
          <w:rFonts w:asciiTheme="minorHAnsi" w:hAnsiTheme="minorHAnsi" w:cstheme="minorHAnsi"/>
          <w:sz w:val="22"/>
          <w:szCs w:val="22"/>
        </w:rPr>
        <w:t>y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technologiczn</w:t>
      </w:r>
      <w:r w:rsidR="004E53CC">
        <w:rPr>
          <w:rFonts w:asciiTheme="minorHAnsi" w:hAnsiTheme="minorHAnsi" w:cstheme="minorHAnsi"/>
          <w:sz w:val="22"/>
          <w:szCs w:val="22"/>
        </w:rPr>
        <w:t>ej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lub inne</w:t>
      </w:r>
      <w:r w:rsidR="004E53CC">
        <w:rPr>
          <w:rFonts w:asciiTheme="minorHAnsi" w:hAnsiTheme="minorHAnsi" w:cstheme="minorHAnsi"/>
          <w:sz w:val="22"/>
          <w:szCs w:val="22"/>
        </w:rPr>
        <w:t>go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obiekt</w:t>
      </w:r>
      <w:r w:rsidR="004E53CC">
        <w:rPr>
          <w:rFonts w:asciiTheme="minorHAnsi" w:hAnsiTheme="minorHAnsi" w:cstheme="minorHAnsi"/>
          <w:sz w:val="22"/>
          <w:szCs w:val="22"/>
        </w:rPr>
        <w:t>u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związane</w:t>
      </w:r>
      <w:r w:rsidR="004E53CC">
        <w:rPr>
          <w:rFonts w:asciiTheme="minorHAnsi" w:hAnsiTheme="minorHAnsi" w:cstheme="minorHAnsi"/>
          <w:sz w:val="22"/>
          <w:szCs w:val="22"/>
        </w:rPr>
        <w:t>go</w:t>
      </w:r>
      <w:r w:rsidR="004E53CC" w:rsidRPr="00CA3D2E">
        <w:rPr>
          <w:rFonts w:asciiTheme="minorHAnsi" w:hAnsiTheme="minorHAnsi" w:cstheme="minorHAnsi"/>
          <w:sz w:val="22"/>
          <w:szCs w:val="22"/>
        </w:rPr>
        <w:t xml:space="preserve"> z odbiorem, oczyszczaniem lub przesyłem ścieków</w:t>
      </w:r>
      <w:r w:rsidR="004E53CC" w:rsidRPr="00CF4F8F" w:rsidDel="004E53CC">
        <w:rPr>
          <w:rFonts w:asciiTheme="minorHAnsi" w:hAnsiTheme="minorHAnsi" w:cstheme="minorHAnsi"/>
          <w:sz w:val="22"/>
          <w:szCs w:val="22"/>
        </w:rPr>
        <w:t xml:space="preserve"> </w:t>
      </w:r>
      <w:r w:rsidR="007B154D">
        <w:rPr>
          <w:rFonts w:asciiTheme="minorHAnsi" w:hAnsiTheme="minorHAnsi" w:cstheme="minorHAnsi"/>
          <w:sz w:val="22"/>
          <w:szCs w:val="22"/>
        </w:rPr>
        <w:t xml:space="preserve">wraz </w:t>
      </w:r>
      <w:r w:rsidR="00E52D69">
        <w:rPr>
          <w:rFonts w:asciiTheme="minorHAnsi" w:hAnsiTheme="minorHAnsi" w:cstheme="minorHAnsi"/>
          <w:sz w:val="22"/>
          <w:szCs w:val="22"/>
        </w:rPr>
        <w:t xml:space="preserve"> </w:t>
      </w:r>
      <w:r w:rsidR="007B154D">
        <w:rPr>
          <w:rFonts w:asciiTheme="minorHAnsi" w:hAnsiTheme="minorHAnsi" w:cstheme="minorHAnsi"/>
          <w:sz w:val="22"/>
          <w:szCs w:val="22"/>
        </w:rPr>
        <w:t xml:space="preserve">z </w:t>
      </w:r>
      <w:r w:rsidR="00CF4F8F" w:rsidRPr="00CF4F8F">
        <w:rPr>
          <w:rFonts w:asciiTheme="minorHAnsi" w:hAnsiTheme="minorHAnsi" w:cstheme="minorHAnsi"/>
          <w:sz w:val="22"/>
          <w:szCs w:val="22"/>
        </w:rPr>
        <w:t>sieci</w:t>
      </w:r>
      <w:r w:rsidR="007B154D">
        <w:rPr>
          <w:rFonts w:asciiTheme="minorHAnsi" w:hAnsiTheme="minorHAnsi" w:cstheme="minorHAnsi"/>
          <w:sz w:val="22"/>
          <w:szCs w:val="22"/>
        </w:rPr>
        <w:t>ą</w:t>
      </w:r>
      <w:r w:rsidR="00CF4F8F" w:rsidRPr="00CF4F8F">
        <w:rPr>
          <w:rFonts w:asciiTheme="minorHAnsi" w:hAnsiTheme="minorHAnsi" w:cstheme="minorHAnsi"/>
          <w:sz w:val="22"/>
          <w:szCs w:val="22"/>
        </w:rPr>
        <w:t xml:space="preserve"> kanalizacyjn</w:t>
      </w:r>
      <w:r w:rsidR="007B154D">
        <w:rPr>
          <w:rFonts w:asciiTheme="minorHAnsi" w:hAnsiTheme="minorHAnsi" w:cstheme="minorHAnsi"/>
          <w:sz w:val="22"/>
          <w:szCs w:val="22"/>
        </w:rPr>
        <w:t>ą</w:t>
      </w:r>
      <w:r w:rsidR="00CF4F8F" w:rsidRPr="00CF4F8F">
        <w:rPr>
          <w:rFonts w:asciiTheme="minorHAnsi" w:hAnsiTheme="minorHAnsi" w:cstheme="minorHAnsi"/>
          <w:sz w:val="22"/>
          <w:szCs w:val="22"/>
        </w:rPr>
        <w:t xml:space="preserve"> i wodociągow</w:t>
      </w:r>
      <w:r w:rsidR="007B154D">
        <w:rPr>
          <w:rFonts w:asciiTheme="minorHAnsi" w:hAnsiTheme="minorHAnsi" w:cstheme="minorHAnsi"/>
          <w:sz w:val="22"/>
          <w:szCs w:val="22"/>
        </w:rPr>
        <w:t>ą</w:t>
      </w:r>
      <w:r w:rsidR="0072662B">
        <w:rPr>
          <w:rFonts w:asciiTheme="minorHAnsi" w:hAnsiTheme="minorHAnsi" w:cstheme="minorHAnsi"/>
          <w:sz w:val="22"/>
          <w:szCs w:val="22"/>
        </w:rPr>
        <w:t>,</w:t>
      </w:r>
      <w:r w:rsidR="007B154D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2"/>
    <w:p w14:paraId="66AA1281" w14:textId="457510A7" w:rsidR="00647BD1" w:rsidRPr="00637E13" w:rsidRDefault="00637E13" w:rsidP="00E23B01">
      <w:pPr>
        <w:ind w:left="104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37E13">
        <w:rPr>
          <w:rFonts w:asciiTheme="minorHAnsi" w:hAnsiTheme="minorHAnsi" w:cstheme="minorHAnsi"/>
          <w:sz w:val="22"/>
          <w:szCs w:val="22"/>
          <w:u w:val="single"/>
        </w:rPr>
        <w:t xml:space="preserve">a2) </w:t>
      </w:r>
      <w:r w:rsidR="00647BD1" w:rsidRPr="00637E13">
        <w:rPr>
          <w:rFonts w:asciiTheme="minorHAnsi" w:hAnsiTheme="minorHAnsi" w:cstheme="minorHAnsi"/>
          <w:sz w:val="22"/>
          <w:szCs w:val="22"/>
          <w:u w:val="single"/>
        </w:rPr>
        <w:t>Projektant branży elektrycznej:</w:t>
      </w:r>
    </w:p>
    <w:p w14:paraId="2594BD80" w14:textId="1FD4E580" w:rsidR="00647BD1" w:rsidRPr="00637E13" w:rsidRDefault="00637E13" w:rsidP="00E23B01">
      <w:pPr>
        <w:pStyle w:val="Akapitzlist"/>
        <w:ind w:left="1400" w:hanging="407"/>
        <w:jc w:val="both"/>
        <w:rPr>
          <w:rFonts w:asciiTheme="minorHAnsi" w:hAnsiTheme="minorHAnsi" w:cstheme="minorHAnsi"/>
          <w:sz w:val="22"/>
          <w:szCs w:val="22"/>
        </w:rPr>
      </w:pPr>
      <w:r w:rsidRPr="00637E13">
        <w:rPr>
          <w:rFonts w:asciiTheme="minorHAnsi" w:hAnsiTheme="minorHAnsi" w:cstheme="minorHAnsi"/>
          <w:sz w:val="22"/>
          <w:szCs w:val="22"/>
        </w:rPr>
        <w:t xml:space="preserve">     - </w:t>
      </w:r>
      <w:r w:rsidR="00647BD1" w:rsidRPr="00637E13">
        <w:rPr>
          <w:rFonts w:asciiTheme="minorHAnsi" w:hAnsiTheme="minorHAnsi" w:cstheme="minorHAnsi"/>
          <w:sz w:val="22"/>
          <w:szCs w:val="22"/>
        </w:rPr>
        <w:t xml:space="preserve">posiadający </w:t>
      </w:r>
      <w:r w:rsidRPr="00637E13">
        <w:rPr>
          <w:rFonts w:asciiTheme="minorHAnsi" w:hAnsiTheme="minorHAnsi" w:cstheme="minorHAnsi"/>
          <w:sz w:val="22"/>
          <w:szCs w:val="22"/>
        </w:rPr>
        <w:t xml:space="preserve">uprawnienia budowlane do projektowania bez ograniczeń w specjalności instalacji i sieci elektrycznych i elektroenergetycznych, wydane na podstawie aktualnych przepisów Prawa budowlanego, </w:t>
      </w:r>
      <w:r w:rsidR="003F5DD8" w:rsidRPr="00CF4F8F">
        <w:rPr>
          <w:rFonts w:asciiTheme="minorHAnsi" w:hAnsiTheme="minorHAnsi" w:cstheme="minorHAnsi"/>
          <w:sz w:val="22"/>
          <w:szCs w:val="22"/>
        </w:rPr>
        <w:t xml:space="preserve">lub odpowiadające im ważne uprawnienia budowlane, które zostały wydane na podstawie wcześniej obowiązujących przepisów uprawniających do projektowania </w:t>
      </w:r>
      <w:r w:rsidR="005A33D3" w:rsidRPr="00637E13">
        <w:rPr>
          <w:rFonts w:asciiTheme="minorHAnsi" w:hAnsiTheme="minorHAnsi" w:cstheme="minorHAnsi"/>
          <w:sz w:val="22"/>
          <w:szCs w:val="22"/>
        </w:rPr>
        <w:t>bez ograniczeń w specjalności instalacji i sieci elektrycznych i elektroenergetycznych</w:t>
      </w:r>
      <w:r w:rsidR="003F5DD8">
        <w:rPr>
          <w:rFonts w:asciiTheme="minorHAnsi" w:hAnsiTheme="minorHAnsi" w:cstheme="minorHAnsi"/>
          <w:sz w:val="22"/>
          <w:szCs w:val="22"/>
        </w:rPr>
        <w:t>,</w:t>
      </w:r>
    </w:p>
    <w:p w14:paraId="3A59840F" w14:textId="1E1A3433" w:rsidR="00637E13" w:rsidRPr="00637E13" w:rsidRDefault="00637E13" w:rsidP="00E23B01">
      <w:pPr>
        <w:pStyle w:val="Akapitzlist"/>
        <w:ind w:left="1400" w:hanging="124"/>
        <w:jc w:val="both"/>
        <w:rPr>
          <w:rFonts w:asciiTheme="minorHAnsi" w:hAnsiTheme="minorHAnsi" w:cstheme="minorHAnsi"/>
          <w:sz w:val="22"/>
          <w:szCs w:val="22"/>
        </w:rPr>
      </w:pPr>
      <w:r w:rsidRPr="00637E13">
        <w:rPr>
          <w:rFonts w:asciiTheme="minorHAnsi" w:hAnsiTheme="minorHAnsi" w:cstheme="minorHAnsi"/>
          <w:sz w:val="22"/>
          <w:szCs w:val="22"/>
        </w:rPr>
        <w:t xml:space="preserve">- posiadający co najmniej </w:t>
      </w:r>
      <w:r w:rsidR="00B24578">
        <w:rPr>
          <w:rFonts w:asciiTheme="minorHAnsi" w:hAnsiTheme="minorHAnsi" w:cstheme="minorHAnsi"/>
          <w:sz w:val="22"/>
          <w:szCs w:val="22"/>
        </w:rPr>
        <w:t>3-</w:t>
      </w:r>
      <w:r w:rsidR="00B24578" w:rsidRPr="00637E13">
        <w:rPr>
          <w:rFonts w:asciiTheme="minorHAnsi" w:hAnsiTheme="minorHAnsi" w:cstheme="minorHAnsi"/>
          <w:sz w:val="22"/>
          <w:szCs w:val="22"/>
        </w:rPr>
        <w:t xml:space="preserve">letnie </w:t>
      </w:r>
      <w:r w:rsidR="00B24578">
        <w:rPr>
          <w:rFonts w:asciiTheme="minorHAnsi" w:hAnsiTheme="minorHAnsi" w:cstheme="minorHAnsi"/>
          <w:sz w:val="22"/>
          <w:szCs w:val="22"/>
        </w:rPr>
        <w:t>doświadczenie zawodowe</w:t>
      </w:r>
      <w:r w:rsidR="00AA4CD1">
        <w:rPr>
          <w:rFonts w:asciiTheme="minorHAnsi" w:hAnsiTheme="minorHAnsi" w:cstheme="minorHAnsi"/>
          <w:sz w:val="22"/>
          <w:szCs w:val="22"/>
        </w:rPr>
        <w:t xml:space="preserve"> w projektowaniu</w:t>
      </w:r>
      <w:r w:rsidR="00B24578">
        <w:rPr>
          <w:rFonts w:asciiTheme="minorHAnsi" w:hAnsiTheme="minorHAnsi" w:cstheme="minorHAnsi"/>
          <w:sz w:val="22"/>
          <w:szCs w:val="22"/>
        </w:rPr>
        <w:t xml:space="preserve">, </w:t>
      </w:r>
      <w:r w:rsidR="00264602">
        <w:rPr>
          <w:rFonts w:asciiTheme="minorHAnsi" w:hAnsiTheme="minorHAnsi" w:cstheme="minorHAnsi"/>
          <w:sz w:val="22"/>
          <w:szCs w:val="22"/>
        </w:rPr>
        <w:t>zdobyte w okresie ostatnich 5 lat przed upływem terminu składania ofert</w:t>
      </w:r>
      <w:r w:rsidR="00B24578">
        <w:rPr>
          <w:rFonts w:asciiTheme="minorHAnsi" w:hAnsiTheme="minorHAnsi" w:cstheme="minorHAnsi"/>
          <w:sz w:val="22"/>
          <w:szCs w:val="22"/>
        </w:rPr>
        <w:t>,</w:t>
      </w:r>
    </w:p>
    <w:p w14:paraId="620C8FA6" w14:textId="52D8EF00" w:rsidR="00637E13" w:rsidRPr="00637E13" w:rsidRDefault="00637E13" w:rsidP="00E23B01">
      <w:pPr>
        <w:ind w:left="104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a3</w:t>
      </w:r>
      <w:r w:rsidRPr="00637E13">
        <w:rPr>
          <w:rFonts w:asciiTheme="minorHAnsi" w:hAnsiTheme="minorHAnsi" w:cstheme="minorHAnsi"/>
          <w:sz w:val="22"/>
          <w:szCs w:val="22"/>
          <w:u w:val="single"/>
        </w:rPr>
        <w:t xml:space="preserve">) Projektant branży </w:t>
      </w:r>
      <w:r>
        <w:rPr>
          <w:rFonts w:asciiTheme="minorHAnsi" w:hAnsiTheme="minorHAnsi" w:cstheme="minorHAnsi"/>
          <w:sz w:val="22"/>
          <w:szCs w:val="22"/>
          <w:u w:val="single"/>
        </w:rPr>
        <w:t>drogowej</w:t>
      </w:r>
      <w:r w:rsidRPr="00637E13">
        <w:rPr>
          <w:rFonts w:asciiTheme="minorHAnsi" w:hAnsiTheme="minorHAnsi" w:cstheme="minorHAnsi"/>
          <w:sz w:val="22"/>
          <w:szCs w:val="22"/>
          <w:u w:val="single"/>
        </w:rPr>
        <w:t xml:space="preserve">: </w:t>
      </w:r>
    </w:p>
    <w:p w14:paraId="16EFB277" w14:textId="082A76CD" w:rsidR="00637E13" w:rsidRPr="00637E13" w:rsidRDefault="00637E13" w:rsidP="00E23B01">
      <w:pPr>
        <w:pStyle w:val="Akapitzlist"/>
        <w:ind w:left="1400" w:hanging="407"/>
        <w:jc w:val="both"/>
        <w:rPr>
          <w:rFonts w:asciiTheme="minorHAnsi" w:hAnsiTheme="minorHAnsi" w:cstheme="minorHAnsi"/>
          <w:sz w:val="22"/>
          <w:szCs w:val="22"/>
        </w:rPr>
      </w:pPr>
      <w:r w:rsidRPr="00637E13">
        <w:rPr>
          <w:rFonts w:asciiTheme="minorHAnsi" w:hAnsiTheme="minorHAnsi" w:cstheme="minorHAnsi"/>
          <w:sz w:val="22"/>
          <w:szCs w:val="22"/>
        </w:rPr>
        <w:t xml:space="preserve">     - posiadający uprawnienia budowlane do projektowania bez ograniczeń w specjalności inżynieryjnej drogowej, wydane na podstawie aktualnych przepisów Prawa budowlanego, </w:t>
      </w:r>
      <w:r w:rsidR="002A3D91" w:rsidRPr="00CF4F8F">
        <w:rPr>
          <w:rFonts w:asciiTheme="minorHAnsi" w:hAnsiTheme="minorHAnsi" w:cstheme="minorHAnsi"/>
          <w:sz w:val="22"/>
          <w:szCs w:val="22"/>
        </w:rPr>
        <w:t>lub odpowiadające im ważne uprawnienia budowlane, które zostały wydane na podstawie wcześniej obowiązujących przepisów uprawniających do projektowania</w:t>
      </w:r>
      <w:r w:rsidR="00FD1CDD">
        <w:rPr>
          <w:rFonts w:asciiTheme="minorHAnsi" w:hAnsiTheme="minorHAnsi" w:cstheme="minorHAnsi"/>
          <w:sz w:val="22"/>
          <w:szCs w:val="22"/>
        </w:rPr>
        <w:t xml:space="preserve"> </w:t>
      </w:r>
      <w:r w:rsidR="00FD1CDD" w:rsidRPr="00637E13">
        <w:rPr>
          <w:rFonts w:asciiTheme="minorHAnsi" w:hAnsiTheme="minorHAnsi" w:cstheme="minorHAnsi"/>
          <w:sz w:val="22"/>
          <w:szCs w:val="22"/>
        </w:rPr>
        <w:t xml:space="preserve">bez ograniczeń w specjalności </w:t>
      </w:r>
      <w:r w:rsidR="00FD1CDD">
        <w:rPr>
          <w:rFonts w:asciiTheme="minorHAnsi" w:hAnsiTheme="minorHAnsi" w:cstheme="minorHAnsi"/>
          <w:sz w:val="22"/>
          <w:szCs w:val="22"/>
        </w:rPr>
        <w:t>drogowej  przy projektowaniu placów manewrowych, nawiedzani drogowych lub dróg wewnętrznych</w:t>
      </w:r>
      <w:r w:rsidR="002A3D91">
        <w:rPr>
          <w:rFonts w:asciiTheme="minorHAnsi" w:hAnsiTheme="minorHAnsi" w:cstheme="minorHAnsi"/>
          <w:sz w:val="22"/>
          <w:szCs w:val="22"/>
        </w:rPr>
        <w:t>,</w:t>
      </w:r>
    </w:p>
    <w:p w14:paraId="793DA356" w14:textId="0A6AB61E" w:rsidR="00177BB6" w:rsidRDefault="00637E13" w:rsidP="00264602">
      <w:pPr>
        <w:pStyle w:val="Akapitzlist"/>
        <w:ind w:left="1400" w:hanging="124"/>
        <w:jc w:val="both"/>
        <w:rPr>
          <w:rFonts w:asciiTheme="minorHAnsi" w:hAnsiTheme="minorHAnsi" w:cstheme="minorHAnsi"/>
          <w:sz w:val="22"/>
          <w:szCs w:val="22"/>
        </w:rPr>
      </w:pPr>
      <w:r w:rsidRPr="00637E13">
        <w:rPr>
          <w:rFonts w:asciiTheme="minorHAnsi" w:hAnsiTheme="minorHAnsi" w:cstheme="minorHAnsi"/>
          <w:sz w:val="22"/>
          <w:szCs w:val="22"/>
        </w:rPr>
        <w:t xml:space="preserve">- </w:t>
      </w:r>
      <w:r w:rsidR="00527EF1" w:rsidRPr="00637E13">
        <w:rPr>
          <w:rFonts w:asciiTheme="minorHAnsi" w:hAnsiTheme="minorHAnsi" w:cstheme="minorHAnsi"/>
          <w:sz w:val="22"/>
          <w:szCs w:val="22"/>
        </w:rPr>
        <w:t xml:space="preserve">- posiadający co najmniej </w:t>
      </w:r>
      <w:r w:rsidR="00527EF1">
        <w:rPr>
          <w:rFonts w:asciiTheme="minorHAnsi" w:hAnsiTheme="minorHAnsi" w:cstheme="minorHAnsi"/>
          <w:sz w:val="22"/>
          <w:szCs w:val="22"/>
        </w:rPr>
        <w:t>3-</w:t>
      </w:r>
      <w:r w:rsidR="00527EF1" w:rsidRPr="00637E13">
        <w:rPr>
          <w:rFonts w:asciiTheme="minorHAnsi" w:hAnsiTheme="minorHAnsi" w:cstheme="minorHAnsi"/>
          <w:sz w:val="22"/>
          <w:szCs w:val="22"/>
        </w:rPr>
        <w:t xml:space="preserve">letnie </w:t>
      </w:r>
      <w:r w:rsidR="00527EF1">
        <w:rPr>
          <w:rFonts w:asciiTheme="minorHAnsi" w:hAnsiTheme="minorHAnsi" w:cstheme="minorHAnsi"/>
          <w:sz w:val="22"/>
          <w:szCs w:val="22"/>
        </w:rPr>
        <w:t>doświadczenie zawodowe w projektowaniu, zdobyte w okresie ostatnich 5 lat przed upływem terminu składania ofert.</w:t>
      </w:r>
    </w:p>
    <w:p w14:paraId="4D294708" w14:textId="41696CB0" w:rsidR="00637E13" w:rsidRPr="00CA3D2E" w:rsidRDefault="00CA3D2E" w:rsidP="001007C1">
      <w:pPr>
        <w:pStyle w:val="Akapitzlist"/>
        <w:ind w:left="465" w:hanging="1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A3D2E">
        <w:rPr>
          <w:rFonts w:asciiTheme="minorHAnsi" w:hAnsiTheme="minorHAnsi" w:cstheme="minorHAnsi"/>
          <w:b/>
          <w:bCs/>
          <w:sz w:val="22"/>
          <w:szCs w:val="22"/>
        </w:rPr>
        <w:t>Zamawiający dopuszcza łączenie stanowisk, o których mowa powyżej.</w:t>
      </w:r>
    </w:p>
    <w:p w14:paraId="39B8E009" w14:textId="18EC32D1" w:rsidR="00CA3D2E" w:rsidRPr="00CA3D2E" w:rsidRDefault="00AE0E6C" w:rsidP="001007C1">
      <w:pPr>
        <w:pStyle w:val="Akapitzlist"/>
        <w:numPr>
          <w:ilvl w:val="0"/>
          <w:numId w:val="22"/>
        </w:numPr>
        <w:ind w:left="1020" w:hanging="340"/>
        <w:jc w:val="both"/>
        <w:rPr>
          <w:rFonts w:asciiTheme="minorHAnsi" w:hAnsiTheme="minorHAnsi" w:cstheme="minorHAnsi"/>
          <w:sz w:val="22"/>
          <w:szCs w:val="22"/>
        </w:rPr>
      </w:pPr>
      <w:r w:rsidRPr="00CA3D2E">
        <w:rPr>
          <w:rFonts w:asciiTheme="minorHAnsi" w:hAnsiTheme="minorHAnsi" w:cstheme="minorHAnsi"/>
          <w:sz w:val="22"/>
          <w:szCs w:val="22"/>
        </w:rPr>
        <w:t xml:space="preserve">posiada doświadczenie w realizacji usług porównywalnych, tj. </w:t>
      </w:r>
      <w:r w:rsidR="00147718">
        <w:rPr>
          <w:rFonts w:asciiTheme="minorHAnsi" w:hAnsiTheme="minorHAnsi" w:cstheme="minorHAnsi"/>
          <w:sz w:val="22"/>
          <w:szCs w:val="22"/>
        </w:rPr>
        <w:t>w</w:t>
      </w:r>
      <w:r w:rsidR="00147718" w:rsidRPr="00CA3D2E">
        <w:rPr>
          <w:rFonts w:asciiTheme="minorHAnsi" w:hAnsiTheme="minorHAnsi" w:cstheme="minorHAnsi"/>
          <w:sz w:val="22"/>
          <w:szCs w:val="22"/>
        </w:rPr>
        <w:t xml:space="preserve">ykonał </w:t>
      </w:r>
      <w:r w:rsidR="00CA3D2E" w:rsidRPr="00CA3D2E">
        <w:rPr>
          <w:rFonts w:asciiTheme="minorHAnsi" w:hAnsiTheme="minorHAnsi" w:cstheme="minorHAnsi"/>
          <w:sz w:val="22"/>
          <w:szCs w:val="22"/>
        </w:rPr>
        <w:t xml:space="preserve">należycie w okresie </w:t>
      </w:r>
      <w:r w:rsidR="00CA3D2E" w:rsidRPr="00044738">
        <w:rPr>
          <w:rFonts w:asciiTheme="minorHAnsi" w:hAnsiTheme="minorHAnsi" w:cstheme="minorHAnsi"/>
          <w:sz w:val="22"/>
          <w:szCs w:val="22"/>
        </w:rPr>
        <w:t xml:space="preserve">ostatnich </w:t>
      </w:r>
      <w:r w:rsidR="00717F74">
        <w:rPr>
          <w:rFonts w:asciiTheme="minorHAnsi" w:hAnsiTheme="minorHAnsi" w:cstheme="minorHAnsi"/>
          <w:sz w:val="22"/>
          <w:szCs w:val="22"/>
        </w:rPr>
        <w:t>5</w:t>
      </w:r>
      <w:r w:rsidR="00717F74" w:rsidRPr="00044738">
        <w:rPr>
          <w:rFonts w:asciiTheme="minorHAnsi" w:hAnsiTheme="minorHAnsi" w:cstheme="minorHAnsi"/>
          <w:sz w:val="22"/>
          <w:szCs w:val="22"/>
        </w:rPr>
        <w:t xml:space="preserve"> </w:t>
      </w:r>
      <w:r w:rsidR="00CA3D2E" w:rsidRPr="00044738">
        <w:rPr>
          <w:rFonts w:asciiTheme="minorHAnsi" w:hAnsiTheme="minorHAnsi" w:cstheme="minorHAnsi"/>
          <w:sz w:val="22"/>
          <w:szCs w:val="22"/>
        </w:rPr>
        <w:t>lat</w:t>
      </w:r>
      <w:r w:rsidR="00CA3D2E" w:rsidRPr="00CA3D2E">
        <w:rPr>
          <w:rFonts w:asciiTheme="minorHAnsi" w:hAnsiTheme="minorHAnsi" w:cstheme="minorHAnsi"/>
          <w:sz w:val="22"/>
          <w:szCs w:val="22"/>
        </w:rPr>
        <w:t xml:space="preserve"> przed upływem terminu składania ofert, a jeżeli okres prowadzenia działalności jest krótszy - w tym okresie, co najmniej </w:t>
      </w:r>
      <w:r w:rsidR="00CA3D2E" w:rsidRPr="00CA3D2E">
        <w:rPr>
          <w:rFonts w:asciiTheme="minorHAnsi" w:hAnsiTheme="minorHAnsi" w:cstheme="minorHAnsi"/>
          <w:b/>
          <w:bCs/>
          <w:sz w:val="22"/>
          <w:szCs w:val="22"/>
        </w:rPr>
        <w:t>dwie usługi projektowe</w:t>
      </w:r>
      <w:r w:rsidR="00CA3D2E" w:rsidRPr="00CA3D2E">
        <w:rPr>
          <w:rFonts w:asciiTheme="minorHAnsi" w:hAnsiTheme="minorHAnsi" w:cstheme="minorHAnsi"/>
          <w:sz w:val="22"/>
          <w:szCs w:val="22"/>
        </w:rPr>
        <w:t xml:space="preserve"> obejmujące opracowanie dokumentacji projektowej budowlanej i technicznej dla obiektów infrastruktury kanalizacyjnej lub wodociągowej, spełniających łącznie poniższe wymagania:</w:t>
      </w:r>
    </w:p>
    <w:p w14:paraId="6C36292B" w14:textId="19E5899F" w:rsidR="00CA3D2E" w:rsidRDefault="00CA3D2E" w:rsidP="001007C1">
      <w:pPr>
        <w:pStyle w:val="Akapitzlist"/>
        <w:ind w:left="1418" w:hanging="37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b1)</w:t>
      </w:r>
      <w:r w:rsidR="001007C1">
        <w:rPr>
          <w:rFonts w:asciiTheme="minorHAnsi" w:hAnsiTheme="minorHAnsi" w:cstheme="minorHAnsi"/>
          <w:sz w:val="22"/>
          <w:szCs w:val="22"/>
        </w:rPr>
        <w:t xml:space="preserve"> </w:t>
      </w:r>
      <w:r w:rsidRPr="00CA3D2E">
        <w:rPr>
          <w:rFonts w:asciiTheme="minorHAnsi" w:hAnsiTheme="minorHAnsi" w:cstheme="minorHAnsi"/>
          <w:sz w:val="22"/>
          <w:szCs w:val="22"/>
        </w:rPr>
        <w:t>dokumentacja obejmowała obiekt technologiczny lub punkt zlewny ścieków</w:t>
      </w:r>
      <w:r w:rsidR="006109C8">
        <w:rPr>
          <w:rFonts w:asciiTheme="minorHAnsi" w:hAnsiTheme="minorHAnsi" w:cstheme="minorHAnsi"/>
          <w:sz w:val="22"/>
          <w:szCs w:val="22"/>
        </w:rPr>
        <w:t xml:space="preserve"> lub </w:t>
      </w:r>
      <w:r w:rsidRPr="00CA3D2E">
        <w:rPr>
          <w:rFonts w:asciiTheme="minorHAnsi" w:hAnsiTheme="minorHAnsi" w:cstheme="minorHAnsi"/>
          <w:sz w:val="22"/>
          <w:szCs w:val="22"/>
        </w:rPr>
        <w:t>przepompownie ściekó</w:t>
      </w:r>
      <w:r w:rsidR="006109C8">
        <w:rPr>
          <w:rFonts w:asciiTheme="minorHAnsi" w:hAnsiTheme="minorHAnsi" w:cstheme="minorHAnsi"/>
          <w:sz w:val="22"/>
          <w:szCs w:val="22"/>
        </w:rPr>
        <w:t>w lub</w:t>
      </w:r>
      <w:r w:rsidRPr="00CA3D2E">
        <w:rPr>
          <w:rFonts w:asciiTheme="minorHAnsi" w:hAnsiTheme="minorHAnsi" w:cstheme="minorHAnsi"/>
          <w:sz w:val="22"/>
          <w:szCs w:val="22"/>
        </w:rPr>
        <w:t xml:space="preserve"> stacje zlewczą, </w:t>
      </w:r>
      <w:r w:rsidR="006109C8">
        <w:rPr>
          <w:rFonts w:asciiTheme="minorHAnsi" w:hAnsiTheme="minorHAnsi" w:cstheme="minorHAnsi"/>
          <w:sz w:val="22"/>
          <w:szCs w:val="22"/>
        </w:rPr>
        <w:t xml:space="preserve">lub </w:t>
      </w:r>
      <w:r w:rsidRPr="00CA3D2E">
        <w:rPr>
          <w:rFonts w:asciiTheme="minorHAnsi" w:hAnsiTheme="minorHAnsi" w:cstheme="minorHAnsi"/>
          <w:sz w:val="22"/>
          <w:szCs w:val="22"/>
        </w:rPr>
        <w:t>komorę technologiczną lub inne obiekty związane z odbiorem, oczyszczaniem lub przesyłem ścieków,</w:t>
      </w:r>
    </w:p>
    <w:p w14:paraId="7AD7A4E4" w14:textId="1861BB22" w:rsidR="00CA3D2E" w:rsidRPr="00CA3D2E" w:rsidRDefault="00CA3D2E" w:rsidP="001007C1">
      <w:pPr>
        <w:pStyle w:val="Akapitzlist"/>
        <w:ind w:left="1560" w:hanging="5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b2) </w:t>
      </w:r>
      <w:r w:rsidRPr="00CA3D2E">
        <w:rPr>
          <w:rFonts w:asciiTheme="minorHAnsi" w:hAnsiTheme="minorHAnsi" w:cstheme="minorHAnsi"/>
          <w:sz w:val="22"/>
          <w:szCs w:val="22"/>
        </w:rPr>
        <w:t>dokumentacja obejmowała co najmniej 3 branże:</w:t>
      </w:r>
    </w:p>
    <w:p w14:paraId="3DDDC0D4" w14:textId="7E299AC5" w:rsidR="00CA3D2E" w:rsidRPr="00CA3D2E" w:rsidRDefault="00147718" w:rsidP="001007C1">
      <w:pPr>
        <w:pStyle w:val="Akapitzlist"/>
        <w:ind w:left="1040" w:firstLine="23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CA3D2E" w:rsidRPr="00CA3D2E">
        <w:rPr>
          <w:rFonts w:asciiTheme="minorHAnsi" w:hAnsiTheme="minorHAnsi" w:cstheme="minorHAnsi"/>
          <w:sz w:val="22"/>
          <w:szCs w:val="22"/>
        </w:rPr>
        <w:t>- sieci i instalacje wodociągowe i kanalizacyjne,</w:t>
      </w:r>
    </w:p>
    <w:p w14:paraId="7F3B648C" w14:textId="1DDE16BE" w:rsidR="00CA3D2E" w:rsidRPr="00CA3D2E" w:rsidRDefault="00147718">
      <w:pPr>
        <w:pStyle w:val="Akapitzlist"/>
        <w:ind w:left="1040" w:firstLine="23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CA3D2E" w:rsidRPr="00CA3D2E">
        <w:rPr>
          <w:rFonts w:asciiTheme="minorHAnsi" w:hAnsiTheme="minorHAnsi" w:cstheme="minorHAnsi"/>
          <w:sz w:val="22"/>
          <w:szCs w:val="22"/>
        </w:rPr>
        <w:t>- konstrukcyjn</w:t>
      </w:r>
      <w:r w:rsidR="007B044C">
        <w:rPr>
          <w:rFonts w:asciiTheme="minorHAnsi" w:hAnsiTheme="minorHAnsi" w:cstheme="minorHAnsi"/>
          <w:sz w:val="22"/>
          <w:szCs w:val="22"/>
        </w:rPr>
        <w:t>o</w:t>
      </w:r>
      <w:r w:rsidR="00CA3D2E" w:rsidRPr="00CA3D2E">
        <w:rPr>
          <w:rFonts w:asciiTheme="minorHAnsi" w:hAnsiTheme="minorHAnsi" w:cstheme="minorHAnsi"/>
          <w:sz w:val="22"/>
          <w:szCs w:val="22"/>
        </w:rPr>
        <w:t>-budowlaną,</w:t>
      </w:r>
    </w:p>
    <w:p w14:paraId="248D3F67" w14:textId="682F75E5" w:rsidR="00CA3D2E" w:rsidRPr="00CA3D2E" w:rsidRDefault="00147718">
      <w:pPr>
        <w:pStyle w:val="Akapitzlist"/>
        <w:ind w:left="1040" w:firstLine="23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CA3D2E" w:rsidRPr="00CA3D2E">
        <w:rPr>
          <w:rFonts w:asciiTheme="minorHAnsi" w:hAnsiTheme="minorHAnsi" w:cstheme="minorHAnsi"/>
          <w:sz w:val="22"/>
          <w:szCs w:val="22"/>
        </w:rPr>
        <w:t>- elektryczną lub AKPiA (automatyka, sterowanie, system monitorowania),</w:t>
      </w:r>
    </w:p>
    <w:p w14:paraId="59C625A9" w14:textId="5EEA4A9E" w:rsidR="00CA3D2E" w:rsidRPr="00CA3D2E" w:rsidRDefault="007A2096">
      <w:pPr>
        <w:pStyle w:val="Akapitzlist"/>
        <w:ind w:left="1418" w:hanging="37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CA3D2E">
        <w:rPr>
          <w:rFonts w:asciiTheme="minorHAnsi" w:hAnsiTheme="minorHAnsi" w:cstheme="minorHAnsi"/>
          <w:sz w:val="22"/>
          <w:szCs w:val="22"/>
        </w:rPr>
        <w:t xml:space="preserve">3) </w:t>
      </w:r>
      <w:r w:rsidR="00CA3D2E" w:rsidRPr="00CA3D2E">
        <w:rPr>
          <w:rFonts w:asciiTheme="minorHAnsi" w:hAnsiTheme="minorHAnsi" w:cstheme="minorHAnsi"/>
          <w:sz w:val="22"/>
          <w:szCs w:val="22"/>
        </w:rPr>
        <w:t xml:space="preserve">każda z tych usług miała wartość co najmniej </w:t>
      </w:r>
      <w:r w:rsidR="00044738">
        <w:rPr>
          <w:rFonts w:asciiTheme="minorHAnsi" w:hAnsiTheme="minorHAnsi" w:cstheme="minorHAnsi"/>
          <w:sz w:val="22"/>
          <w:szCs w:val="22"/>
        </w:rPr>
        <w:t>3</w:t>
      </w:r>
      <w:r w:rsidR="00CA3D2E" w:rsidRPr="00CA3D2E">
        <w:rPr>
          <w:rFonts w:asciiTheme="minorHAnsi" w:hAnsiTheme="minorHAnsi" w:cstheme="minorHAnsi"/>
          <w:sz w:val="22"/>
          <w:szCs w:val="22"/>
        </w:rPr>
        <w:t>0 000 zł netto,</w:t>
      </w:r>
    </w:p>
    <w:p w14:paraId="5738EC83" w14:textId="655570DE" w:rsidR="00FA7842" w:rsidRPr="007F310C" w:rsidRDefault="007A2096" w:rsidP="007F310C">
      <w:pPr>
        <w:ind w:left="1418" w:hanging="1418"/>
        <w:jc w:val="both"/>
        <w:rPr>
          <w:highlight w:val="yellow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b4) </w:t>
      </w:r>
      <w:r w:rsidR="00CA3D2E" w:rsidRPr="007A2096">
        <w:rPr>
          <w:rFonts w:asciiTheme="minorHAnsi" w:hAnsiTheme="minorHAnsi" w:cstheme="minorHAnsi"/>
          <w:sz w:val="22"/>
          <w:szCs w:val="22"/>
        </w:rPr>
        <w:t xml:space="preserve">każda z tych usług została wykonana należycie i została potwierdzona dowodami (np.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CA3D2E" w:rsidRPr="007A2096">
        <w:rPr>
          <w:rFonts w:asciiTheme="minorHAnsi" w:hAnsiTheme="minorHAnsi" w:cstheme="minorHAnsi"/>
          <w:sz w:val="22"/>
          <w:szCs w:val="22"/>
        </w:rPr>
        <w:t>referencje)</w:t>
      </w:r>
      <w:r w:rsidR="007F310C">
        <w:rPr>
          <w:rFonts w:asciiTheme="minorHAnsi" w:hAnsiTheme="minorHAnsi" w:cstheme="minorHAnsi"/>
          <w:sz w:val="22"/>
          <w:szCs w:val="22"/>
        </w:rPr>
        <w:t>.</w:t>
      </w:r>
    </w:p>
    <w:p w14:paraId="4B81B0E1" w14:textId="77777777" w:rsidR="00E23B01" w:rsidRPr="00677CEF" w:rsidRDefault="00E23B01" w:rsidP="00E23B01">
      <w:pPr>
        <w:pStyle w:val="Akapitzlist"/>
        <w:numPr>
          <w:ilvl w:val="0"/>
          <w:numId w:val="28"/>
        </w:numPr>
        <w:tabs>
          <w:tab w:val="num" w:pos="786"/>
          <w:tab w:val="left" w:pos="1418"/>
        </w:tabs>
        <w:spacing w:after="20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 w:rsidRPr="00677CEF">
        <w:rPr>
          <w:rFonts w:asciiTheme="minorHAnsi" w:hAnsiTheme="minorHAnsi" w:cstheme="minorHAnsi"/>
          <w:b/>
          <w:bCs/>
          <w:sz w:val="22"/>
          <w:szCs w:val="22"/>
        </w:rPr>
        <w:t>Poleganie na potencjale podmiotów udostępniających zasoby:</w:t>
      </w:r>
    </w:p>
    <w:p w14:paraId="496B767D" w14:textId="77777777" w:rsidR="00E23B01" w:rsidRPr="00677CEF" w:rsidRDefault="00E23B01" w:rsidP="00E23B01">
      <w:pPr>
        <w:pStyle w:val="Akapitzlist"/>
        <w:numPr>
          <w:ilvl w:val="0"/>
          <w:numId w:val="27"/>
        </w:numPr>
        <w:ind w:left="851" w:hanging="425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 w:rsidRPr="00677CEF">
        <w:rPr>
          <w:rFonts w:asciiTheme="minorHAnsi" w:hAnsiTheme="minorHAnsi" w:cstheme="minorHAnsi"/>
          <w:sz w:val="22"/>
          <w:szCs w:val="22"/>
        </w:rPr>
        <w:t>Wykonawca może w celu potwierdzenia spełniania warunków udziału w postępowaniu polegać na zdolnościach technicznych lub zawodowych lub sytuacji finansowej lub ekonomicznej podmiotów udostępniających zasoby, niezależnie od charakteru prawnego łączących go z nimi stosunków prawnych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AAD6F94" w14:textId="086F0E6F" w:rsidR="00E23B01" w:rsidRPr="00677CEF" w:rsidRDefault="00E23B01" w:rsidP="00E23B01">
      <w:pPr>
        <w:numPr>
          <w:ilvl w:val="0"/>
          <w:numId w:val="27"/>
        </w:numPr>
        <w:ind w:left="851" w:hanging="425"/>
        <w:contextualSpacing/>
        <w:jc w:val="both"/>
        <w:rPr>
          <w:rFonts w:asciiTheme="minorHAnsi" w:eastAsia="Calibri" w:hAnsiTheme="minorHAnsi" w:cstheme="minorHAnsi"/>
          <w:i/>
          <w:iCs/>
          <w:sz w:val="22"/>
          <w:szCs w:val="22"/>
          <w:u w:val="single"/>
          <w:lang w:eastAsia="en-US"/>
        </w:rPr>
      </w:pP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odniesieniu do warunków dotyczących wykształcenia, kwalifikacji zawodowych lub doświadczenia Wykonawcy mogą polegać na zdolnościach podmiotów udostępniających zasoby, jeśli podmioty te wykonają </w:t>
      </w:r>
      <w:r w:rsidR="00CE5E2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t>, do realizacji których te zdolności są wymagane.</w:t>
      </w:r>
    </w:p>
    <w:p w14:paraId="2A9E5643" w14:textId="77777777" w:rsidR="00E23B01" w:rsidRPr="00677CEF" w:rsidRDefault="00E23B01" w:rsidP="00E23B01">
      <w:pPr>
        <w:numPr>
          <w:ilvl w:val="0"/>
          <w:numId w:val="27"/>
        </w:numPr>
        <w:ind w:left="851" w:hanging="425"/>
        <w:contextualSpacing/>
        <w:jc w:val="both"/>
        <w:rPr>
          <w:rFonts w:asciiTheme="minorHAnsi" w:eastAsia="Calibri" w:hAnsiTheme="minorHAnsi" w:cstheme="minorHAnsi"/>
          <w:bCs/>
          <w:i/>
          <w:iCs/>
          <w:sz w:val="22"/>
          <w:szCs w:val="22"/>
          <w:u w:val="single"/>
          <w:lang w:eastAsia="en-US"/>
        </w:rPr>
      </w:pP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760057C" w14:textId="77777777" w:rsidR="00E23B01" w:rsidRPr="007C5DE9" w:rsidRDefault="00E23B01" w:rsidP="00E23B01">
      <w:pPr>
        <w:numPr>
          <w:ilvl w:val="0"/>
          <w:numId w:val="27"/>
        </w:numPr>
        <w:ind w:left="851" w:hanging="425"/>
        <w:contextualSpacing/>
        <w:jc w:val="both"/>
        <w:rPr>
          <w:rFonts w:asciiTheme="minorHAnsi" w:eastAsia="Calibri" w:hAnsiTheme="minorHAnsi" w:cstheme="minorHAnsi"/>
          <w:bCs/>
          <w:i/>
          <w:iCs/>
          <w:sz w:val="22"/>
          <w:szCs w:val="22"/>
          <w:u w:val="single"/>
          <w:lang w:eastAsia="en-US"/>
        </w:rPr>
      </w:pP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Podmiot, który zobowiązał się do udostępnienia zasobów, odpowiada solidarnie </w:t>
      </w:r>
      <w:r w:rsidRPr="00677CEF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 xml:space="preserve">z Wykonawcą, który polega na jego sytuacji finansowej lub ekonomicznej, za szkodę poniesioną przez Zamawiającego powstałą wskutek nieudostępnienia tych zasobów, chyba, że za nieudostępnienie zasobów podmiot ten nie ponosi winy. </w:t>
      </w:r>
    </w:p>
    <w:p w14:paraId="59BF21EA" w14:textId="77777777" w:rsidR="00E23B01" w:rsidRPr="00F559CA" w:rsidRDefault="00E23B01" w:rsidP="00E23B01">
      <w:pPr>
        <w:numPr>
          <w:ilvl w:val="0"/>
          <w:numId w:val="29"/>
        </w:numPr>
        <w:tabs>
          <w:tab w:val="left" w:pos="426"/>
        </w:tabs>
        <w:spacing w:before="60" w:after="60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F559CA">
        <w:rPr>
          <w:rFonts w:ascii="Calibri" w:hAnsi="Calibri" w:cs="Calibri"/>
          <w:b/>
          <w:sz w:val="22"/>
          <w:szCs w:val="22"/>
          <w:lang w:eastAsia="ar-SA"/>
        </w:rPr>
        <w:t>Podwykonawcy:</w:t>
      </w:r>
    </w:p>
    <w:p w14:paraId="1FDBBA2A" w14:textId="4AB90C74" w:rsidR="00E23B01" w:rsidRPr="00E23B01" w:rsidRDefault="00E23B01" w:rsidP="00E23B01">
      <w:pPr>
        <w:tabs>
          <w:tab w:val="left" w:pos="426"/>
        </w:tabs>
        <w:ind w:left="357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F559CA">
        <w:rPr>
          <w:rFonts w:ascii="Calibri" w:hAnsi="Calibri" w:cs="Calibri"/>
          <w:bCs/>
          <w:sz w:val="22"/>
          <w:szCs w:val="22"/>
          <w:lang w:eastAsia="ar-SA"/>
        </w:rPr>
        <w:t xml:space="preserve">Jeżeli Wykonawca zamierza powierzyć Podwykonawcom część zamówienia, powinien w formularzu oferty stanowiącym </w:t>
      </w:r>
      <w:r w:rsidRPr="00F559CA">
        <w:rPr>
          <w:rFonts w:ascii="Calibri" w:hAnsi="Calibri" w:cs="Calibri"/>
          <w:b/>
          <w:sz w:val="22"/>
          <w:szCs w:val="22"/>
          <w:lang w:eastAsia="ar-SA"/>
        </w:rPr>
        <w:t>załącznik nr 1 do ZO</w:t>
      </w:r>
      <w:r>
        <w:rPr>
          <w:rFonts w:ascii="Calibri" w:hAnsi="Calibri" w:cs="Calibri"/>
          <w:bCs/>
          <w:sz w:val="22"/>
          <w:szCs w:val="22"/>
          <w:lang w:eastAsia="ar-SA"/>
        </w:rPr>
        <w:t xml:space="preserve"> </w:t>
      </w:r>
      <w:r w:rsidRPr="00F559CA">
        <w:rPr>
          <w:rFonts w:ascii="Calibri" w:hAnsi="Calibri" w:cs="Calibri"/>
          <w:bCs/>
          <w:sz w:val="22"/>
          <w:szCs w:val="22"/>
          <w:lang w:eastAsia="ar-SA"/>
        </w:rPr>
        <w:t xml:space="preserve">podać nazwy ewentualnych Podwykonawców, jeżeli są już znani.    </w:t>
      </w:r>
    </w:p>
    <w:p w14:paraId="4F6FA2B8" w14:textId="55D9CEB4" w:rsidR="007A1106" w:rsidRPr="00A75028" w:rsidRDefault="007A1106" w:rsidP="00E23B01">
      <w:pPr>
        <w:pStyle w:val="Akapitzlist"/>
        <w:numPr>
          <w:ilvl w:val="0"/>
          <w:numId w:val="29"/>
        </w:numPr>
        <w:tabs>
          <w:tab w:val="left" w:pos="-1560"/>
        </w:tabs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A7502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A75028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do oferty</w:t>
      </w:r>
      <w:r w:rsidRPr="00A75028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08C25AC4" w14:textId="22EA04C7" w:rsidR="007A1106" w:rsidRPr="004E6B4C" w:rsidRDefault="007A1106" w:rsidP="00AE0E6C">
      <w:pPr>
        <w:numPr>
          <w:ilvl w:val="0"/>
          <w:numId w:val="15"/>
        </w:numPr>
        <w:tabs>
          <w:tab w:val="left" w:pos="-1560"/>
        </w:tabs>
        <w:ind w:hanging="2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for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mularz ofertowy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, według wzoru stanowiącego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Załącznik nr 1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do zapytania ofertowego;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64E09ABF" w14:textId="10D0E35A" w:rsidR="0030182F" w:rsidRPr="004E6B4C" w:rsidRDefault="0030182F" w:rsidP="00AE0E6C">
      <w:pPr>
        <w:numPr>
          <w:ilvl w:val="0"/>
          <w:numId w:val="15"/>
        </w:numPr>
        <w:tabs>
          <w:tab w:val="left" w:pos="-1560"/>
        </w:tabs>
        <w:ind w:hanging="2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lub wydruk z Centralnej Ewidencji i Informacji o Działalności Gospodarczej Rzeczypospolitej Polskiej (CEiDG)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D24A98" w:rsidRPr="004E6B4C">
        <w:rPr>
          <w:rFonts w:asciiTheme="minorHAnsi" w:hAnsiTheme="minorHAnsi" w:cstheme="minorHAnsi"/>
          <w:sz w:val="22"/>
          <w:szCs w:val="22"/>
        </w:rPr>
        <w:t xml:space="preserve">w celu potwierdzenia, że osoba działająca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="00D24A98" w:rsidRPr="004E6B4C">
        <w:rPr>
          <w:rFonts w:asciiTheme="minorHAnsi" w:hAnsiTheme="minorHAnsi" w:cstheme="minorHAns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</w:t>
      </w:r>
      <w:r w:rsidR="00D515A9">
        <w:rPr>
          <w:rFonts w:asciiTheme="minorHAnsi" w:hAnsiTheme="minorHAnsi" w:cstheme="minorHAnsi"/>
          <w:sz w:val="22"/>
          <w:szCs w:val="22"/>
        </w:rPr>
        <w:t>;</w:t>
      </w:r>
    </w:p>
    <w:p w14:paraId="3DD519F9" w14:textId="7379FCDA" w:rsidR="0014109E" w:rsidRPr="004E6B4C" w:rsidRDefault="007A1106" w:rsidP="00AE0E6C">
      <w:pPr>
        <w:numPr>
          <w:ilvl w:val="0"/>
          <w:numId w:val="15"/>
        </w:numPr>
        <w:tabs>
          <w:tab w:val="left" w:pos="-1560"/>
        </w:tabs>
        <w:ind w:hanging="2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odpowiednie pełnomocnictwo/upoważnienie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– jeżeli uprawnienie </w:t>
      </w:r>
      <w:r w:rsidR="00FB4D7D"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do 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>składania oświadczeń woli lub wiedzy w imieniu wykonawcy nie wynika z innych dokumentów złożonych przez Wykonawcę. Pełnomocnictwo/upoważnienie musi zostać podpisane przez osoby uprawnion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>e do reprezentowania Wykonawcy;</w:t>
      </w:r>
    </w:p>
    <w:p w14:paraId="17F720D2" w14:textId="408DB142" w:rsidR="00950249" w:rsidRPr="00E23B01" w:rsidRDefault="00900DF2" w:rsidP="00AE0E6C">
      <w:pPr>
        <w:numPr>
          <w:ilvl w:val="0"/>
          <w:numId w:val="15"/>
        </w:numPr>
        <w:tabs>
          <w:tab w:val="left" w:pos="-1560"/>
        </w:tabs>
        <w:ind w:hanging="2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F0A98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EF0A98">
        <w:rPr>
          <w:rFonts w:asciiTheme="minorHAnsi" w:hAnsiTheme="minorHAnsi" w:cstheme="minorHAnsi"/>
          <w:sz w:val="22"/>
          <w:szCs w:val="22"/>
        </w:rPr>
        <w:t xml:space="preserve"> na formularzu ofertowym o tym, iż Wykonawca nie podlega wykluczeniu</w:t>
      </w:r>
      <w:r w:rsidRPr="00EF0A98">
        <w:rPr>
          <w:rFonts w:asciiTheme="minorHAnsi" w:hAnsiTheme="minorHAnsi" w:cstheme="minorHAnsi"/>
          <w:sz w:val="22"/>
          <w:szCs w:val="22"/>
        </w:rPr>
        <w:br/>
      </w:r>
      <w:r w:rsidRPr="00EF0A98">
        <w:rPr>
          <w:rFonts w:asciiTheme="minorHAnsi" w:eastAsia="Calibri" w:hAnsiTheme="minorHAnsi" w:cstheme="minorHAns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C67F53" w:rsidRPr="00EF0A98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</w:t>
      </w:r>
      <w:r w:rsidR="00E23B01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16D613CF" w14:textId="47FA7E25" w:rsidR="00E23B01" w:rsidRPr="00E23B01" w:rsidRDefault="00E23B01" w:rsidP="00E23B01">
      <w:pPr>
        <w:numPr>
          <w:ilvl w:val="0"/>
          <w:numId w:val="15"/>
        </w:numPr>
        <w:tabs>
          <w:tab w:val="clear" w:pos="700"/>
          <w:tab w:val="left" w:pos="-1560"/>
        </w:tabs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zobowiązanie do oddania Wykonawcy do dyspozycji niezbędnych zasobów oraz oświadczenie podmiotu udostępniającego zasoby o niepodleganiu wykluczeniu i spełnianiu warunków udziału </w:t>
      </w:r>
      <w:r w:rsidR="00D962BF">
        <w:rPr>
          <w:rFonts w:ascii="Calibri" w:hAnsi="Calibri" w:cs="Calibri"/>
          <w:sz w:val="22"/>
          <w:szCs w:val="22"/>
          <w:lang w:eastAsia="ar-SA"/>
        </w:rPr>
        <w:br/>
      </w:r>
      <w:r>
        <w:rPr>
          <w:rFonts w:ascii="Calibri" w:hAnsi="Calibri" w:cs="Calibri"/>
          <w:sz w:val="22"/>
          <w:szCs w:val="22"/>
          <w:lang w:eastAsia="ar-SA"/>
        </w:rPr>
        <w:t xml:space="preserve">w postępowaniu wg wzoru </w:t>
      </w:r>
      <w:r w:rsidRPr="00E23B01">
        <w:rPr>
          <w:rFonts w:ascii="Calibri" w:hAnsi="Calibri" w:cs="Calibri"/>
          <w:b/>
          <w:bCs/>
          <w:sz w:val="22"/>
          <w:szCs w:val="22"/>
          <w:lang w:eastAsia="ar-SA"/>
        </w:rPr>
        <w:t xml:space="preserve">Załącznik nr </w:t>
      </w:r>
      <w:r w:rsidR="00C71799">
        <w:rPr>
          <w:rFonts w:ascii="Calibri" w:hAnsi="Calibri" w:cs="Calibri"/>
          <w:b/>
          <w:bCs/>
          <w:sz w:val="22"/>
          <w:szCs w:val="22"/>
          <w:lang w:eastAsia="ar-SA"/>
        </w:rPr>
        <w:t>6</w:t>
      </w:r>
      <w:r w:rsidRPr="00E23B01">
        <w:rPr>
          <w:rFonts w:ascii="Calibri" w:hAnsi="Calibri" w:cs="Calibri"/>
          <w:b/>
          <w:bCs/>
          <w:sz w:val="22"/>
          <w:szCs w:val="22"/>
          <w:lang w:eastAsia="ar-SA"/>
        </w:rPr>
        <w:t xml:space="preserve"> do ZO.</w:t>
      </w:r>
    </w:p>
    <w:p w14:paraId="68F3C6C4" w14:textId="77777777" w:rsidR="00910A56" w:rsidRPr="00E23B01" w:rsidRDefault="00910A56" w:rsidP="00E23B01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</w:rPr>
      </w:pPr>
      <w:r w:rsidRPr="00E23B01">
        <w:rPr>
          <w:rFonts w:asciiTheme="minorHAnsi" w:hAnsiTheme="minorHAnsi" w:cstheme="minorHAnsi"/>
          <w:b/>
          <w:sz w:val="22"/>
        </w:rPr>
        <w:lastRenderedPageBreak/>
        <w:t xml:space="preserve">Podmiotowe środki dowodowe wymagane przez Zamawiającego, które należy złożyć </w:t>
      </w:r>
      <w:r w:rsidRPr="00E23B01">
        <w:rPr>
          <w:rFonts w:asciiTheme="minorHAnsi" w:hAnsiTheme="minorHAnsi" w:cstheme="minorHAnsi"/>
          <w:b/>
          <w:sz w:val="22"/>
          <w:u w:val="single"/>
        </w:rPr>
        <w:t>na wezwanie, skierowane do Wykonawcy, którego oferta została najwyżej oceniona w wyznaczonym terminie nie krótszym niż 5 dni od dnia wezwania, aktualne na dzień złożenia tj.</w:t>
      </w:r>
      <w:r w:rsidRPr="00E23B01">
        <w:rPr>
          <w:rFonts w:asciiTheme="minorHAnsi" w:hAnsiTheme="minorHAnsi" w:cstheme="minorHAnsi"/>
          <w:b/>
          <w:sz w:val="22"/>
        </w:rPr>
        <w:t xml:space="preserve">: </w:t>
      </w:r>
    </w:p>
    <w:p w14:paraId="59368C45" w14:textId="49E8BE65" w:rsidR="00AE0E6C" w:rsidRPr="0076124B" w:rsidRDefault="00910A56" w:rsidP="00AE0E6C">
      <w:pPr>
        <w:pStyle w:val="Akapitzlist"/>
        <w:numPr>
          <w:ilvl w:val="0"/>
          <w:numId w:val="19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6124B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wykaz osób wg Załącznika nr </w:t>
      </w:r>
      <w:r w:rsidR="00C71799">
        <w:rPr>
          <w:rFonts w:asciiTheme="minorHAnsi" w:hAnsiTheme="minorHAnsi" w:cstheme="minorHAnsi"/>
          <w:b/>
          <w:sz w:val="22"/>
          <w:szCs w:val="22"/>
          <w:lang w:eastAsia="ar-SA"/>
        </w:rPr>
        <w:t>4</w:t>
      </w:r>
      <w:r w:rsidRPr="0076124B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do ZO, </w:t>
      </w:r>
      <w:r w:rsidRPr="0076124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dla osób </w:t>
      </w:r>
      <w:r w:rsidRPr="0076124B">
        <w:rPr>
          <w:rFonts w:asciiTheme="minorHAnsi" w:hAnsiTheme="minorHAnsi" w:cstheme="minorHAnsi"/>
          <w:sz w:val="22"/>
          <w:szCs w:val="22"/>
          <w:lang w:eastAsia="ar-SA"/>
        </w:rPr>
        <w:t>które będą uczestniczyć w wykonaniu zamówienia wg wymagań z rozdziału III pkt 1.1. a) zapytania ofertowego</w:t>
      </w:r>
      <w:r w:rsidRPr="0076124B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76124B">
        <w:rPr>
          <w:rFonts w:asciiTheme="minorHAnsi" w:hAnsiTheme="minorHAnsi" w:cstheme="minorHAnsi"/>
          <w:bCs/>
          <w:sz w:val="22"/>
          <w:szCs w:val="22"/>
          <w:lang w:eastAsia="ar-SA"/>
        </w:rPr>
        <w:t>wraz z informacjami na temat posiadanych kwalifikacji zawodowych, uprawnień, doświadczenia i wykształcenia niezbędnych do wykonywania zamówieni</w:t>
      </w:r>
      <w:r w:rsidRPr="0076124B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a</w:t>
      </w:r>
      <w:r w:rsidR="00AE0E6C" w:rsidRPr="0076124B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;</w:t>
      </w:r>
    </w:p>
    <w:p w14:paraId="1A1BC881" w14:textId="1DDE3112" w:rsidR="00AE0E6C" w:rsidRPr="003E70F5" w:rsidRDefault="00AE0E6C" w:rsidP="00AE0E6C">
      <w:pPr>
        <w:pStyle w:val="Akapitzlist"/>
        <w:numPr>
          <w:ilvl w:val="0"/>
          <w:numId w:val="19"/>
        </w:num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E70F5">
        <w:rPr>
          <w:rFonts w:asciiTheme="minorHAnsi" w:hAnsiTheme="minorHAnsi" w:cstheme="minorHAnsi"/>
          <w:b/>
          <w:iCs/>
          <w:sz w:val="22"/>
          <w:szCs w:val="22"/>
        </w:rPr>
        <w:t xml:space="preserve">wykaz usług wg Załącznika nr </w:t>
      </w:r>
      <w:r w:rsidR="00C71799">
        <w:rPr>
          <w:rFonts w:asciiTheme="minorHAnsi" w:hAnsiTheme="minorHAnsi" w:cstheme="minorHAnsi"/>
          <w:b/>
          <w:iCs/>
          <w:sz w:val="22"/>
          <w:szCs w:val="22"/>
        </w:rPr>
        <w:t>5</w:t>
      </w:r>
      <w:r w:rsidRPr="003E70F5">
        <w:rPr>
          <w:rFonts w:asciiTheme="minorHAnsi" w:hAnsiTheme="minorHAnsi" w:cstheme="minorHAnsi"/>
          <w:b/>
          <w:iCs/>
          <w:sz w:val="22"/>
          <w:szCs w:val="22"/>
        </w:rPr>
        <w:t xml:space="preserve"> do ZO, </w:t>
      </w:r>
      <w:r w:rsidRPr="003E70F5">
        <w:rPr>
          <w:rFonts w:asciiTheme="minorHAnsi" w:hAnsiTheme="minorHAnsi" w:cstheme="minorHAnsi"/>
          <w:iCs/>
          <w:sz w:val="22"/>
          <w:szCs w:val="22"/>
        </w:rPr>
        <w:t xml:space="preserve">wykonanych wg wymagań określonych w rozdziale III pkt 1.1) b) zapytania ofertowego, a w przypadku świadczeń powtarzających się lub ciągłych również </w:t>
      </w:r>
      <w:r w:rsidRPr="00044738">
        <w:rPr>
          <w:rFonts w:asciiTheme="minorHAnsi" w:hAnsiTheme="minorHAnsi" w:cstheme="minorHAnsi"/>
          <w:iCs/>
          <w:sz w:val="22"/>
          <w:szCs w:val="22"/>
        </w:rPr>
        <w:t>wykonywanych, w okresie ostatnich 5 lat, a jeżeli</w:t>
      </w:r>
      <w:r w:rsidRPr="003E70F5">
        <w:rPr>
          <w:rFonts w:asciiTheme="minorHAnsi" w:hAnsiTheme="minorHAnsi" w:cstheme="minorHAnsi"/>
          <w:iCs/>
          <w:sz w:val="22"/>
          <w:szCs w:val="22"/>
        </w:rPr>
        <w:t xml:space="preserve">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 Termin wyrażony w latach lub miesiącach, których mowa wyżej, liczy się wstecz od dnia w którym upływa termin składania ofert.</w:t>
      </w:r>
    </w:p>
    <w:p w14:paraId="58F3DCB8" w14:textId="77777777" w:rsidR="00910A56" w:rsidRPr="00F544E9" w:rsidRDefault="00910A56" w:rsidP="00910A56">
      <w:pPr>
        <w:ind w:left="426"/>
        <w:jc w:val="both"/>
        <w:rPr>
          <w:rFonts w:asciiTheme="minorHAnsi" w:hAnsiTheme="minorHAnsi" w:cstheme="minorHAnsi"/>
          <w:b/>
          <w:iCs/>
          <w:sz w:val="22"/>
          <w:szCs w:val="22"/>
          <w:u w:val="single"/>
          <w:lang w:eastAsia="pl-PL"/>
        </w:rPr>
      </w:pPr>
      <w:r w:rsidRPr="00F544E9">
        <w:rPr>
          <w:rFonts w:asciiTheme="minorHAnsi" w:hAnsiTheme="minorHAnsi" w:cstheme="minorHAnsi"/>
          <w:b/>
          <w:iCs/>
          <w:sz w:val="22"/>
          <w:szCs w:val="22"/>
          <w:u w:val="single"/>
          <w:lang w:eastAsia="pl-PL"/>
        </w:rPr>
        <w:t>Uwaga!</w:t>
      </w:r>
    </w:p>
    <w:p w14:paraId="1E675A7C" w14:textId="3E947845" w:rsidR="00910A56" w:rsidRPr="00686083" w:rsidRDefault="00910A56" w:rsidP="00910A56">
      <w:pPr>
        <w:tabs>
          <w:tab w:val="num" w:pos="900"/>
        </w:tabs>
        <w:ind w:left="425"/>
        <w:jc w:val="both"/>
        <w:rPr>
          <w:rFonts w:asciiTheme="minorHAnsi" w:hAnsiTheme="minorHAnsi" w:cstheme="minorHAnsi"/>
          <w:b/>
          <w:color w:val="000000"/>
          <w:sz w:val="22"/>
        </w:rPr>
      </w:pPr>
      <w:r w:rsidRPr="00F544E9">
        <w:rPr>
          <w:rFonts w:asciiTheme="minorHAnsi" w:hAnsiTheme="minorHAnsi" w:cstheme="minorHAnsi"/>
          <w:b/>
          <w:color w:val="000000"/>
          <w:sz w:val="22"/>
        </w:rPr>
        <w:t xml:space="preserve">Podmiotowe środki dowodowe wyszczególnione w pkt. </w:t>
      </w:r>
      <w:r w:rsidR="00CE5E21">
        <w:rPr>
          <w:rFonts w:asciiTheme="minorHAnsi" w:hAnsiTheme="minorHAnsi" w:cstheme="minorHAnsi"/>
          <w:b/>
          <w:color w:val="000000"/>
          <w:sz w:val="22"/>
        </w:rPr>
        <w:t>5</w:t>
      </w:r>
      <w:r w:rsidRPr="00F544E9">
        <w:rPr>
          <w:rFonts w:asciiTheme="minorHAnsi" w:hAnsiTheme="minorHAnsi" w:cstheme="minorHAnsi"/>
          <w:b/>
          <w:color w:val="000000"/>
          <w:sz w:val="22"/>
        </w:rPr>
        <w:t xml:space="preserve"> mają być złożone tylko przez Wykonawcę, którego oferta zostanie uznana za najwyżej ocenioną.</w:t>
      </w:r>
      <w:r w:rsidRPr="00AB15F7">
        <w:rPr>
          <w:rFonts w:asciiTheme="minorHAnsi" w:hAnsiTheme="minorHAnsi" w:cstheme="minorHAnsi"/>
          <w:b/>
          <w:color w:val="000000"/>
          <w:sz w:val="22"/>
        </w:rPr>
        <w:t xml:space="preserve"> </w:t>
      </w:r>
    </w:p>
    <w:p w14:paraId="463B3883" w14:textId="77777777" w:rsidR="00910A56" w:rsidRPr="00424022" w:rsidRDefault="00910A56" w:rsidP="00522BFC">
      <w:pPr>
        <w:tabs>
          <w:tab w:val="left" w:pos="-156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6DE48E1" w14:textId="022BE55B" w:rsidR="00296061" w:rsidRPr="004E6B4C" w:rsidRDefault="00FB453A" w:rsidP="001E399E">
      <w:pPr>
        <w:tabs>
          <w:tab w:val="left" w:pos="-1701"/>
        </w:tabs>
        <w:suppressAutoHyphens/>
        <w:ind w:left="425" w:hanging="425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7A1106" w:rsidRPr="004E6B4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ab/>
        <w:t>TERMIN SKŁADANIA OFERT</w:t>
      </w:r>
    </w:p>
    <w:p w14:paraId="770709DF" w14:textId="6B3783C7" w:rsidR="00FB180C" w:rsidRPr="00B4711B" w:rsidRDefault="00FB180C" w:rsidP="00AE0E6C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Ofertę cenową stanowiącą załącznik nr 1 do zapytania ofertowego wraz z wymaganymi dokumentami należy złożyć na Platformie w terminie do dnia </w:t>
      </w:r>
      <w:r w:rsidR="008B478C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26.03.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202</w:t>
      </w:r>
      <w:r w:rsidR="00C13467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godz. </w:t>
      </w:r>
      <w:r w:rsidRPr="00B4711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07.55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6412AEF0" w14:textId="2E1AFB3A" w:rsidR="00FB180C" w:rsidRPr="00B4711B" w:rsidRDefault="00FB180C" w:rsidP="00AE0E6C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Otw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arcie ofert odbędzie się w dniu </w:t>
      </w:r>
      <w:r w:rsidR="008B478C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26.03</w:t>
      </w:r>
      <w:r w:rsidR="00157670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202</w:t>
      </w:r>
      <w:r w:rsidR="00C13467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6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 godz. </w:t>
      </w:r>
      <w:r w:rsidRPr="00B4711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08.00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3BCE2200" w14:textId="77777777" w:rsidR="00FB180C" w:rsidRPr="00D30B2C" w:rsidRDefault="00FB180C" w:rsidP="00AE0E6C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Kinga Malewicz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6E0C2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tel.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91-44-15-670</w:t>
      </w: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godz. 07:00 – 15:00.</w:t>
      </w:r>
    </w:p>
    <w:p w14:paraId="68A1FD7A" w14:textId="77777777" w:rsidR="004E6B4C" w:rsidRPr="004E6B4C" w:rsidRDefault="004E6B4C" w:rsidP="00B41AB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8EF7A9" w14:textId="77777777" w:rsidR="00A1274A" w:rsidRPr="004E6B4C" w:rsidRDefault="00A1274A" w:rsidP="00AE0E6C">
      <w:pPr>
        <w:pStyle w:val="Akapitzlist"/>
        <w:numPr>
          <w:ilvl w:val="0"/>
          <w:numId w:val="13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OPIS SPOSOBU UDZIELANIA WYJAŚNIEŃ</w:t>
      </w:r>
    </w:p>
    <w:p w14:paraId="3B91B5B7" w14:textId="6F568AD4" w:rsidR="00FB180C" w:rsidRPr="001007C1" w:rsidRDefault="00FB180C" w:rsidP="00AE0E6C">
      <w:pPr>
        <w:numPr>
          <w:ilvl w:val="1"/>
          <w:numId w:val="13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007C1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zapytania ofertowego</w:t>
      </w:r>
      <w:r w:rsidR="00E66AB3" w:rsidRPr="001007C1">
        <w:rPr>
          <w:rFonts w:asciiTheme="minorHAnsi" w:hAnsiTheme="minorHAnsi" w:cstheme="minorHAnsi"/>
          <w:sz w:val="22"/>
          <w:szCs w:val="22"/>
        </w:rPr>
        <w:t xml:space="preserve"> nie później niż na 2 dni przed upływem terminu składania ofert</w:t>
      </w:r>
      <w:r w:rsidRPr="001007C1">
        <w:rPr>
          <w:rFonts w:asciiTheme="minorHAnsi" w:hAnsiTheme="minorHAnsi" w:cstheme="minorHAnsi"/>
          <w:bCs/>
          <w:sz w:val="22"/>
          <w:szCs w:val="22"/>
        </w:rPr>
        <w:t>. Zamawiający udzieli wyjaśnień niezwłocznie, jednak nie później niż na 1 dzień przed upływem terminu składania ofert, pod warunkiem, że pytanie wpłynie w terminie, w którym Zamawiający będzie w stanie udzielić odpowiedzi.</w:t>
      </w:r>
    </w:p>
    <w:p w14:paraId="5FF513FB" w14:textId="77777777" w:rsidR="00FB180C" w:rsidRPr="00582AA3" w:rsidRDefault="00FB180C" w:rsidP="00AE0E6C">
      <w:pPr>
        <w:numPr>
          <w:ilvl w:val="1"/>
          <w:numId w:val="13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580C709B" w14:textId="77777777" w:rsidR="00FB180C" w:rsidRPr="00582AA3" w:rsidRDefault="00FB180C" w:rsidP="00AE0E6C">
      <w:pPr>
        <w:numPr>
          <w:ilvl w:val="1"/>
          <w:numId w:val="13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Treść pytań wraz z wyjaśnieniami Zamawiający udostępnia na Platformie bez ujawniania źródła zapytania.</w:t>
      </w:r>
    </w:p>
    <w:p w14:paraId="7048BDC7" w14:textId="77777777" w:rsidR="00FB180C" w:rsidRDefault="00FB180C" w:rsidP="00AE0E6C">
      <w:pPr>
        <w:numPr>
          <w:ilvl w:val="1"/>
          <w:numId w:val="13"/>
        </w:numPr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</w:p>
    <w:p w14:paraId="13B9767F" w14:textId="77777777" w:rsidR="00C71799" w:rsidRPr="00F94CEA" w:rsidRDefault="00C71799" w:rsidP="00F94CE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321FC76" w14:textId="298118FD" w:rsidR="00B41AB8" w:rsidRPr="004E6B4C" w:rsidRDefault="00FB453A" w:rsidP="00AE0E6C">
      <w:pPr>
        <w:pStyle w:val="Akapitzlist"/>
        <w:numPr>
          <w:ilvl w:val="0"/>
          <w:numId w:val="13"/>
        </w:numPr>
        <w:tabs>
          <w:tab w:val="num" w:pos="426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SPOSÓB OBLICZENIA CENY OFERTY</w:t>
      </w:r>
    </w:p>
    <w:p w14:paraId="38BC7B2E" w14:textId="12878717" w:rsidR="00B46EC3" w:rsidRPr="00A75028" w:rsidRDefault="00FB453A" w:rsidP="00AE0E6C">
      <w:pPr>
        <w:numPr>
          <w:ilvl w:val="1"/>
          <w:numId w:val="13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A75028">
        <w:rPr>
          <w:rFonts w:asciiTheme="minorHAnsi" w:hAnsiTheme="minorHAnsi" w:cstheme="minorHAnsi"/>
          <w:sz w:val="22"/>
          <w:szCs w:val="22"/>
        </w:rPr>
        <w:t>Cena oferty ma być podana w polskich złotych</w:t>
      </w:r>
      <w:r w:rsidR="000D5CD8" w:rsidRPr="00A75028">
        <w:rPr>
          <w:rFonts w:asciiTheme="minorHAnsi" w:hAnsiTheme="minorHAnsi" w:cstheme="minorHAnsi"/>
          <w:sz w:val="22"/>
          <w:szCs w:val="22"/>
        </w:rPr>
        <w:t xml:space="preserve"> </w:t>
      </w:r>
      <w:r w:rsidR="004B42EE" w:rsidRPr="00A75028">
        <w:rPr>
          <w:rFonts w:asciiTheme="minorHAnsi" w:hAnsiTheme="minorHAnsi" w:cstheme="minorHAnsi"/>
          <w:sz w:val="22"/>
          <w:szCs w:val="22"/>
        </w:rPr>
        <w:t>l</w:t>
      </w:r>
      <w:r w:rsidRPr="00A75028">
        <w:rPr>
          <w:rFonts w:asciiTheme="minorHAnsi" w:hAnsiTheme="minorHAnsi" w:cstheme="minorHAnsi"/>
          <w:sz w:val="22"/>
          <w:szCs w:val="22"/>
        </w:rPr>
        <w:t xml:space="preserve">iczbowo i obejmować wszelkie koszty związane </w:t>
      </w:r>
      <w:r w:rsidRPr="00A75028">
        <w:rPr>
          <w:rFonts w:asciiTheme="minorHAnsi" w:hAnsiTheme="minorHAnsi" w:cstheme="minorHAnsi"/>
          <w:sz w:val="22"/>
          <w:szCs w:val="22"/>
        </w:rPr>
        <w:br/>
        <w:t xml:space="preserve">z realizacją zamówienia. Koszty, których Wykonawca nie ujął w ofercie, nie zostaną odrębnie opłacone przez Zamawiającego i uważać się będzie, że zostały ujęte w ofercie cenowej przedmiotu zamówienia. </w:t>
      </w:r>
      <w:r w:rsidRPr="00A75028">
        <w:rPr>
          <w:rFonts w:asciiTheme="minorHAnsi" w:hAnsiTheme="minorHAnsi" w:cstheme="minorHAnsi"/>
          <w:sz w:val="22"/>
          <w:szCs w:val="22"/>
        </w:rPr>
        <w:lastRenderedPageBreak/>
        <w:t xml:space="preserve">Cena oferty winna być wyliczona z dokładnością do 2 miejsc po przecinku. Wykonawca powinien dokonać zaokrąglenia cen do pełnych groszy, przy czym końcówki poniżej 0,5 grosza pomija się, </w:t>
      </w:r>
      <w:r w:rsidR="004E6B4C" w:rsidRPr="00A75028">
        <w:rPr>
          <w:rFonts w:asciiTheme="minorHAnsi" w:hAnsiTheme="minorHAnsi" w:cstheme="minorHAnsi"/>
          <w:sz w:val="22"/>
          <w:szCs w:val="22"/>
        </w:rPr>
        <w:br/>
      </w:r>
      <w:r w:rsidRPr="00A75028">
        <w:rPr>
          <w:rFonts w:asciiTheme="minorHAnsi" w:hAnsiTheme="minorHAnsi" w:cstheme="minorHAnsi"/>
          <w:sz w:val="22"/>
          <w:szCs w:val="22"/>
        </w:rPr>
        <w:t xml:space="preserve">a końcówki 0,5 grosza i wyższe zaokrągla się do 1 grosza. </w:t>
      </w:r>
    </w:p>
    <w:p w14:paraId="74563446" w14:textId="21D25869" w:rsidR="003B5F6D" w:rsidRPr="00A75028" w:rsidRDefault="003B5F6D" w:rsidP="00AE0E6C">
      <w:pPr>
        <w:numPr>
          <w:ilvl w:val="1"/>
          <w:numId w:val="13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A75028">
        <w:rPr>
          <w:rFonts w:asciiTheme="minorHAnsi" w:hAnsiTheme="minorHAnsi" w:cstheme="minorHAnsi"/>
          <w:sz w:val="22"/>
          <w:szCs w:val="22"/>
        </w:rPr>
        <w:t xml:space="preserve">Cena oferty będzie sumą następujących elementów składowych: </w:t>
      </w:r>
      <w:r w:rsidRPr="00A75028">
        <w:rPr>
          <w:rFonts w:asciiTheme="minorHAnsi" w:hAnsiTheme="minorHAnsi" w:cstheme="minorHAnsi"/>
          <w:b/>
          <w:bCs/>
          <w:sz w:val="22"/>
          <w:szCs w:val="22"/>
        </w:rPr>
        <w:t>C=C1+C2</w:t>
      </w:r>
      <w:r w:rsidR="001157D5" w:rsidRPr="00A75028">
        <w:rPr>
          <w:rFonts w:asciiTheme="minorHAnsi" w:hAnsiTheme="minorHAnsi" w:cstheme="minorHAnsi"/>
          <w:sz w:val="22"/>
          <w:szCs w:val="22"/>
        </w:rPr>
        <w:t>,</w:t>
      </w:r>
      <w:r w:rsidRPr="00A75028">
        <w:rPr>
          <w:rFonts w:asciiTheme="minorHAnsi" w:hAnsiTheme="minorHAnsi" w:cstheme="minorHAnsi"/>
          <w:sz w:val="22"/>
          <w:szCs w:val="22"/>
        </w:rPr>
        <w:t xml:space="preserve"> gdzie:</w:t>
      </w:r>
    </w:p>
    <w:p w14:paraId="7BC1A647" w14:textId="1DCF7178" w:rsidR="003B5F6D" w:rsidRPr="00A75028" w:rsidRDefault="003B5F6D" w:rsidP="004761B0">
      <w:pPr>
        <w:tabs>
          <w:tab w:val="left" w:pos="993"/>
        </w:tabs>
        <w:spacing w:before="60"/>
        <w:ind w:left="993" w:hanging="567"/>
        <w:jc w:val="both"/>
        <w:rPr>
          <w:rFonts w:asciiTheme="minorHAnsi" w:hAnsiTheme="minorHAnsi" w:cstheme="minorHAnsi"/>
          <w:sz w:val="22"/>
          <w:szCs w:val="22"/>
        </w:rPr>
      </w:pPr>
      <w:r w:rsidRPr="00A75028">
        <w:rPr>
          <w:rFonts w:asciiTheme="minorHAnsi" w:hAnsiTheme="minorHAnsi" w:cstheme="minorHAnsi"/>
          <w:sz w:val="22"/>
          <w:szCs w:val="22"/>
        </w:rPr>
        <w:t xml:space="preserve">C – </w:t>
      </w:r>
      <w:r w:rsidR="004761B0" w:rsidRPr="00A75028">
        <w:rPr>
          <w:rFonts w:asciiTheme="minorHAnsi" w:hAnsiTheme="minorHAnsi" w:cstheme="minorHAnsi"/>
          <w:sz w:val="22"/>
          <w:szCs w:val="22"/>
        </w:rPr>
        <w:tab/>
      </w:r>
      <w:r w:rsidRPr="00A75028">
        <w:rPr>
          <w:rFonts w:asciiTheme="minorHAnsi" w:hAnsiTheme="minorHAnsi" w:cstheme="minorHAnsi"/>
          <w:sz w:val="22"/>
          <w:szCs w:val="22"/>
        </w:rPr>
        <w:t>cena netto za usługę wykonania kompletnej dokumentacji projektowej wraz z decyzjami, pozwoleniami oraz ze sprawowaniem nadzoru autorskiego podczas realizacji robót</w:t>
      </w:r>
      <w:r w:rsidR="00DC6AB4" w:rsidRPr="00A75028">
        <w:rPr>
          <w:rFonts w:asciiTheme="minorHAnsi" w:hAnsiTheme="minorHAnsi" w:cstheme="minorHAnsi"/>
          <w:sz w:val="22"/>
          <w:szCs w:val="22"/>
        </w:rPr>
        <w:t>,</w:t>
      </w:r>
    </w:p>
    <w:p w14:paraId="25F06C39" w14:textId="55A602EE" w:rsidR="003B5F6D" w:rsidRPr="00A75028" w:rsidRDefault="003B5F6D" w:rsidP="004761B0">
      <w:pPr>
        <w:tabs>
          <w:tab w:val="left" w:pos="993"/>
        </w:tabs>
        <w:spacing w:before="60"/>
        <w:ind w:left="993" w:hanging="568"/>
        <w:jc w:val="both"/>
        <w:rPr>
          <w:rFonts w:asciiTheme="minorHAnsi" w:hAnsiTheme="minorHAnsi" w:cstheme="minorHAnsi"/>
          <w:sz w:val="22"/>
          <w:szCs w:val="22"/>
        </w:rPr>
      </w:pPr>
      <w:r w:rsidRPr="00A75028">
        <w:rPr>
          <w:rFonts w:asciiTheme="minorHAnsi" w:hAnsiTheme="minorHAnsi" w:cstheme="minorHAnsi"/>
          <w:sz w:val="22"/>
          <w:szCs w:val="22"/>
        </w:rPr>
        <w:t xml:space="preserve">C1 – </w:t>
      </w:r>
      <w:r w:rsidR="00925E4A" w:rsidRPr="00A75028">
        <w:rPr>
          <w:rFonts w:asciiTheme="minorHAnsi" w:hAnsiTheme="minorHAnsi" w:cstheme="minorHAnsi"/>
          <w:sz w:val="22"/>
          <w:szCs w:val="22"/>
        </w:rPr>
        <w:tab/>
      </w:r>
      <w:r w:rsidR="001E0417" w:rsidRPr="00A75028">
        <w:rPr>
          <w:rFonts w:asciiTheme="minorHAnsi" w:hAnsiTheme="minorHAnsi" w:cstheme="minorHAnsi"/>
          <w:sz w:val="22"/>
        </w:rPr>
        <w:t>cena ryczałtowa netto za wykonanie dokumentacji projektow</w:t>
      </w:r>
      <w:r w:rsidR="00182067" w:rsidRPr="00A75028">
        <w:rPr>
          <w:rFonts w:asciiTheme="minorHAnsi" w:hAnsiTheme="minorHAnsi" w:cstheme="minorHAnsi"/>
          <w:sz w:val="22"/>
        </w:rPr>
        <w:t>ej</w:t>
      </w:r>
      <w:r w:rsidR="001E0417" w:rsidRPr="00A75028">
        <w:rPr>
          <w:rFonts w:asciiTheme="minorHAnsi" w:hAnsiTheme="minorHAnsi" w:cstheme="minorHAnsi"/>
          <w:sz w:val="22"/>
        </w:rPr>
        <w:t xml:space="preserve"> w tym uzyskanie wymaganych decyzji i uzgodnień wraz z decyzją o pozwoleniu na budowę</w:t>
      </w:r>
    </w:p>
    <w:p w14:paraId="6FB6BC3E" w14:textId="48FE3FF1" w:rsidR="00FB61A8" w:rsidRPr="00A75028" w:rsidRDefault="003B5F6D" w:rsidP="00925E4A">
      <w:pPr>
        <w:spacing w:before="60"/>
        <w:ind w:left="993" w:hanging="568"/>
        <w:jc w:val="both"/>
        <w:rPr>
          <w:rFonts w:asciiTheme="minorHAnsi" w:hAnsiTheme="minorHAnsi" w:cstheme="minorHAnsi"/>
          <w:sz w:val="22"/>
          <w:szCs w:val="22"/>
        </w:rPr>
      </w:pPr>
      <w:r w:rsidRPr="00A75028">
        <w:rPr>
          <w:rFonts w:asciiTheme="minorHAnsi" w:hAnsiTheme="minorHAnsi" w:cstheme="minorHAnsi"/>
          <w:sz w:val="22"/>
          <w:szCs w:val="22"/>
        </w:rPr>
        <w:t xml:space="preserve">C2 – </w:t>
      </w:r>
      <w:r w:rsidR="00925E4A" w:rsidRPr="00A75028">
        <w:rPr>
          <w:rFonts w:asciiTheme="minorHAnsi" w:hAnsiTheme="minorHAnsi" w:cstheme="minorHAnsi"/>
          <w:sz w:val="22"/>
          <w:szCs w:val="22"/>
        </w:rPr>
        <w:tab/>
      </w:r>
      <w:r w:rsidRPr="00A75028">
        <w:rPr>
          <w:rFonts w:asciiTheme="minorHAnsi" w:hAnsiTheme="minorHAnsi" w:cstheme="minorHAnsi"/>
          <w:sz w:val="22"/>
          <w:szCs w:val="22"/>
        </w:rPr>
        <w:t>cena netto za pełnienie nadzoru autorskiego, którą należy obliczyć w następujący sposób</w:t>
      </w:r>
      <w:r w:rsidR="00FB61A8" w:rsidRPr="00A75028">
        <w:rPr>
          <w:rFonts w:asciiTheme="minorHAnsi" w:hAnsiTheme="minorHAnsi" w:cstheme="minorHAnsi"/>
          <w:sz w:val="22"/>
          <w:szCs w:val="22"/>
        </w:rPr>
        <w:t>:</w:t>
      </w:r>
      <w:r w:rsidR="00925E4A" w:rsidRPr="00A75028">
        <w:rPr>
          <w:rFonts w:asciiTheme="minorHAnsi" w:hAnsiTheme="minorHAnsi" w:cstheme="minorHAnsi"/>
          <w:sz w:val="22"/>
          <w:szCs w:val="22"/>
        </w:rPr>
        <w:t xml:space="preserve"> </w:t>
      </w:r>
      <w:r w:rsidR="00FB61A8" w:rsidRPr="00A75028">
        <w:rPr>
          <w:rFonts w:asciiTheme="minorHAnsi" w:hAnsiTheme="minorHAnsi" w:cstheme="minorHAnsi"/>
          <w:sz w:val="22"/>
          <w:szCs w:val="22"/>
        </w:rPr>
        <w:t>wstępnie zakładane 10 pobytów nadzoru na budowie x cena jednostkowa netto za jeden pobyt na budowie związany z pełnieniem nadzoru autorskiego.</w:t>
      </w:r>
    </w:p>
    <w:p w14:paraId="2FF08BC8" w14:textId="0578C4D1" w:rsidR="00F94CEA" w:rsidRDefault="00F94CEA" w:rsidP="00A47D2A">
      <w:pPr>
        <w:spacing w:before="60"/>
        <w:ind w:left="425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75028">
        <w:rPr>
          <w:rFonts w:asciiTheme="minorHAnsi" w:hAnsiTheme="minorHAnsi" w:cstheme="minorHAnsi"/>
          <w:sz w:val="22"/>
          <w:szCs w:val="22"/>
          <w:u w:val="single"/>
        </w:rPr>
        <w:t>Uwaga: Cena jednostkowa za jeden pobyt nie może być wyższa niż 400 zł netto.</w:t>
      </w:r>
    </w:p>
    <w:p w14:paraId="05234252" w14:textId="77777777" w:rsidR="00F4074A" w:rsidRPr="00A47D2A" w:rsidRDefault="00F4074A" w:rsidP="00A47D2A">
      <w:pPr>
        <w:spacing w:before="60"/>
        <w:ind w:left="425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CE1BD" w14:textId="2BA62092" w:rsidR="00B41AB8" w:rsidRPr="004E6B4C" w:rsidRDefault="003B089B" w:rsidP="00AE0E6C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KRYTERIUM OCENY OFERT: </w:t>
      </w:r>
    </w:p>
    <w:p w14:paraId="0760B426" w14:textId="77777777" w:rsidR="003B089B" w:rsidRPr="004E6B4C" w:rsidRDefault="003B089B" w:rsidP="00AE0E6C">
      <w:pPr>
        <w:numPr>
          <w:ilvl w:val="0"/>
          <w:numId w:val="7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Zamawiający dokona oceny ofert na podstawie kryterium „Cena ofertowa” – </w:t>
      </w:r>
      <w:r w:rsidRPr="004E6B4C">
        <w:rPr>
          <w:rFonts w:asciiTheme="minorHAnsi" w:eastAsia="Calibri" w:hAnsiTheme="minorHAnsi" w:cstheme="minorHAnsi"/>
          <w:b/>
          <w:sz w:val="22"/>
          <w:szCs w:val="22"/>
        </w:rPr>
        <w:t>waga - 100%.</w:t>
      </w:r>
    </w:p>
    <w:p w14:paraId="23EBBF78" w14:textId="77777777" w:rsidR="003B089B" w:rsidRPr="004E6B4C" w:rsidRDefault="003B089B" w:rsidP="00AE0E6C">
      <w:pPr>
        <w:numPr>
          <w:ilvl w:val="0"/>
          <w:numId w:val="7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>Za najkorzystniejszą uznana zostanie oferta z najniższą ceną netto.</w:t>
      </w:r>
    </w:p>
    <w:p w14:paraId="261D11C6" w14:textId="332C3638" w:rsidR="003B089B" w:rsidRPr="004E6B4C" w:rsidRDefault="003B089B" w:rsidP="00AE0E6C">
      <w:pPr>
        <w:numPr>
          <w:ilvl w:val="0"/>
          <w:numId w:val="7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zaprosić Wykonawcó</w:t>
      </w:r>
      <w:r w:rsidR="00A86431" w:rsidRPr="004E6B4C">
        <w:rPr>
          <w:rFonts w:asciiTheme="minorHAnsi" w:hAnsiTheme="minorHAnsi" w:cstheme="minorHAnsi"/>
          <w:sz w:val="22"/>
          <w:szCs w:val="22"/>
        </w:rPr>
        <w:t>w do złożenia ofert dodatkowych.</w:t>
      </w:r>
    </w:p>
    <w:p w14:paraId="443F8EBA" w14:textId="77777777" w:rsidR="003B089B" w:rsidRPr="004E6B4C" w:rsidRDefault="003B089B" w:rsidP="00AE0E6C">
      <w:pPr>
        <w:numPr>
          <w:ilvl w:val="0"/>
          <w:numId w:val="7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Wykonawcy składający oferty dodatkowe, nie mogą zaoferować cen wyższych niż zaoferowane w złożonych pierwotnie ofertach.</w:t>
      </w:r>
    </w:p>
    <w:p w14:paraId="55535F71" w14:textId="4A7F9BC2" w:rsidR="003B089B" w:rsidRPr="004E6B4C" w:rsidRDefault="003B089B" w:rsidP="00AE0E6C">
      <w:pPr>
        <w:numPr>
          <w:ilvl w:val="0"/>
          <w:numId w:val="7"/>
        </w:numPr>
        <w:tabs>
          <w:tab w:val="clear" w:pos="898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poinformuje równocześnie Wykonawców, którzy złożyli oferty o wyborze najkorzystniejszej oferty.</w:t>
      </w:r>
    </w:p>
    <w:p w14:paraId="3BAA56E2" w14:textId="77777777" w:rsidR="00F94CEA" w:rsidRPr="004E6B4C" w:rsidRDefault="00F94CEA" w:rsidP="00B41AB8">
      <w:pPr>
        <w:tabs>
          <w:tab w:val="num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345AF7D" w14:textId="5A41470A" w:rsidR="00B41AB8" w:rsidRPr="004E6B4C" w:rsidRDefault="003B089B" w:rsidP="00AE0E6C">
      <w:pPr>
        <w:pStyle w:val="ZTIRPKTzmpkttiret"/>
        <w:numPr>
          <w:ilvl w:val="0"/>
          <w:numId w:val="13"/>
        </w:numPr>
        <w:tabs>
          <w:tab w:val="left" w:pos="425"/>
          <w:tab w:val="left" w:pos="567"/>
          <w:tab w:val="left" w:pos="851"/>
        </w:tabs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OCENA OFERT</w:t>
      </w:r>
    </w:p>
    <w:p w14:paraId="766DDED7" w14:textId="77777777" w:rsidR="00A73A56" w:rsidRDefault="00A73A56" w:rsidP="00AE0E6C">
      <w:pPr>
        <w:pStyle w:val="ZTIRPKTzmpkttiret"/>
        <w:numPr>
          <w:ilvl w:val="1"/>
          <w:numId w:val="13"/>
        </w:numPr>
        <w:tabs>
          <w:tab w:val="clear" w:pos="1440"/>
          <w:tab w:val="left" w:pos="851"/>
        </w:tabs>
        <w:spacing w:before="60" w:after="60" w:line="240" w:lineRule="auto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bada tylko ofertę Wykonawcy, którego ofertę oceniono najwyżej.</w:t>
      </w:r>
    </w:p>
    <w:p w14:paraId="700AE280" w14:textId="77777777" w:rsidR="00A73A56" w:rsidRPr="004E6B4C" w:rsidRDefault="00A73A56" w:rsidP="00AE0E6C">
      <w:pPr>
        <w:pStyle w:val="ZTIRPKTzmpkttiret"/>
        <w:numPr>
          <w:ilvl w:val="1"/>
          <w:numId w:val="13"/>
        </w:numPr>
        <w:tabs>
          <w:tab w:val="clear" w:pos="1440"/>
          <w:tab w:val="left" w:pos="567"/>
          <w:tab w:val="left" w:pos="851"/>
        </w:tabs>
        <w:spacing w:line="24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w ofercie poprawić:</w:t>
      </w:r>
    </w:p>
    <w:p w14:paraId="6CA04734" w14:textId="77777777" w:rsidR="00A73A56" w:rsidRPr="004E6B4C" w:rsidRDefault="00A73A56" w:rsidP="00AE0E6C">
      <w:pPr>
        <w:pStyle w:val="Akapitzlist"/>
        <w:numPr>
          <w:ilvl w:val="3"/>
          <w:numId w:val="13"/>
        </w:numPr>
        <w:ind w:left="737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pisarskie</w:t>
      </w:r>
    </w:p>
    <w:p w14:paraId="5BD875B9" w14:textId="77777777" w:rsidR="00A73A56" w:rsidRPr="004E6B4C" w:rsidRDefault="00A73A56" w:rsidP="00AE0E6C">
      <w:pPr>
        <w:pStyle w:val="Akapitzlist"/>
        <w:numPr>
          <w:ilvl w:val="3"/>
          <w:numId w:val="13"/>
        </w:numPr>
        <w:ind w:left="737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rachunkowe, z uwzględnieniem konsekwencji rachunkowych dokonanych poprawek</w:t>
      </w:r>
    </w:p>
    <w:p w14:paraId="1A292056" w14:textId="77777777" w:rsidR="00A73A56" w:rsidRPr="004E6B4C" w:rsidRDefault="00A73A56" w:rsidP="00AE0E6C">
      <w:pPr>
        <w:pStyle w:val="Akapitzlist"/>
        <w:numPr>
          <w:ilvl w:val="3"/>
          <w:numId w:val="13"/>
        </w:numPr>
        <w:ind w:left="737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36CA4CD3" w14:textId="77777777" w:rsidR="00A73A56" w:rsidRPr="004E6B4C" w:rsidRDefault="00A73A56" w:rsidP="00A73A56">
      <w:pPr>
        <w:pStyle w:val="Akapitzlist"/>
        <w:ind w:left="73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- zawiadamiając o tym Wykonawcę, którego oferta została poprawiona.</w:t>
      </w:r>
    </w:p>
    <w:p w14:paraId="09F1FC5E" w14:textId="77777777" w:rsidR="00A73A56" w:rsidRPr="0027151B" w:rsidRDefault="00A73A56" w:rsidP="00AE0E6C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sz w:val="22"/>
        </w:rPr>
        <w:t xml:space="preserve">Zamawiający przewiduje możliwość prowadzenia negocjacji z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</w:t>
      </w:r>
      <w:r>
        <w:rPr>
          <w:rFonts w:asciiTheme="minorHAnsi" w:hAnsiTheme="minorHAnsi" w:cstheme="minorHAnsi"/>
          <w:b w:val="0"/>
          <w:sz w:val="22"/>
          <w:lang w:val="pl-PL"/>
        </w:rPr>
        <w:t>onawcą(-a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mi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r w:rsidRPr="0027151B">
        <w:rPr>
          <w:rFonts w:asciiTheme="minorHAnsi" w:hAnsiTheme="minorHAnsi" w:cstheme="minorHAnsi"/>
          <w:b w:val="0"/>
          <w:sz w:val="22"/>
        </w:rPr>
        <w:t>zy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</w:t>
      </w:r>
      <w:r>
        <w:rPr>
          <w:rFonts w:asciiTheme="minorHAnsi" w:hAnsiTheme="minorHAnsi" w:cstheme="minorHAnsi"/>
          <w:b w:val="0"/>
          <w:sz w:val="22"/>
        </w:rPr>
        <w:br/>
        <w:t>złoży</w:t>
      </w:r>
      <w:r>
        <w:rPr>
          <w:rFonts w:asciiTheme="minorHAnsi" w:hAnsiTheme="minorHAnsi" w:cstheme="minorHAnsi"/>
          <w:b w:val="0"/>
          <w:sz w:val="22"/>
          <w:lang w:val="pl-PL"/>
        </w:rPr>
        <w:t>ł(-l</w:t>
      </w:r>
      <w:r w:rsidRPr="0027151B">
        <w:rPr>
          <w:rFonts w:asciiTheme="minorHAnsi" w:hAnsiTheme="minorHAnsi" w:cstheme="minorHAnsi"/>
          <w:b w:val="0"/>
          <w:sz w:val="22"/>
        </w:rPr>
        <w:t>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 xml:space="preserve"> ofert</w:t>
      </w:r>
      <w:r>
        <w:rPr>
          <w:rFonts w:asciiTheme="minorHAnsi" w:hAnsiTheme="minorHAnsi" w:cstheme="minorHAnsi"/>
          <w:b w:val="0"/>
          <w:sz w:val="22"/>
          <w:lang w:val="pl-PL"/>
        </w:rPr>
        <w:t>ę(-t</w:t>
      </w:r>
      <w:r w:rsidRPr="0027151B">
        <w:rPr>
          <w:rFonts w:asciiTheme="minorHAnsi" w:hAnsiTheme="minorHAnsi" w:cstheme="minorHAnsi"/>
          <w:b w:val="0"/>
          <w:sz w:val="22"/>
        </w:rPr>
        <w:t>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.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 xml:space="preserve"> Zamawiający</w:t>
      </w:r>
      <w:r w:rsidRPr="0027151B">
        <w:rPr>
          <w:rFonts w:asciiTheme="minorHAnsi" w:hAnsiTheme="minorHAnsi" w:cstheme="minorHAnsi"/>
          <w:b w:val="0"/>
          <w:sz w:val="22"/>
        </w:rPr>
        <w:t xml:space="preserve"> zaprosi do negocjacji </w:t>
      </w:r>
      <w:r>
        <w:rPr>
          <w:rFonts w:asciiTheme="minorHAnsi" w:hAnsiTheme="minorHAnsi" w:cstheme="minorHAnsi"/>
          <w:b w:val="0"/>
          <w:sz w:val="22"/>
          <w:lang w:val="pl-PL"/>
        </w:rPr>
        <w:t xml:space="preserve">Wykonawcę (-ców, </w:t>
      </w:r>
      <w:r w:rsidRPr="0027151B">
        <w:rPr>
          <w:rFonts w:asciiTheme="minorHAnsi" w:hAnsiTheme="minorHAnsi" w:cstheme="minorHAnsi"/>
          <w:b w:val="0"/>
          <w:sz w:val="22"/>
        </w:rPr>
        <w:t>nie więcej niż dwóch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r>
        <w:rPr>
          <w:rFonts w:asciiTheme="minorHAnsi" w:hAnsiTheme="minorHAnsi" w:cstheme="minorHAnsi"/>
          <w:b w:val="0"/>
          <w:sz w:val="22"/>
        </w:rPr>
        <w:t>zy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złoży</w:t>
      </w:r>
      <w:r>
        <w:rPr>
          <w:rFonts w:asciiTheme="minorHAnsi" w:hAnsiTheme="minorHAnsi" w:cstheme="minorHAnsi"/>
          <w:b w:val="0"/>
          <w:sz w:val="22"/>
          <w:lang w:val="pl-PL"/>
        </w:rPr>
        <w:t>ł(-</w:t>
      </w:r>
      <w:r>
        <w:rPr>
          <w:rFonts w:asciiTheme="minorHAnsi" w:hAnsiTheme="minorHAnsi" w:cstheme="minorHAnsi"/>
          <w:b w:val="0"/>
          <w:sz w:val="22"/>
        </w:rPr>
        <w:t>li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ofertę </w:t>
      </w:r>
      <w:r w:rsidRPr="0027151B">
        <w:rPr>
          <w:rFonts w:asciiTheme="minorHAnsi" w:hAnsiTheme="minorHAnsi" w:cstheme="minorHAnsi"/>
          <w:b w:val="0"/>
          <w:sz w:val="22"/>
        </w:rPr>
        <w:t>z najkorzystniejszą ceną, przy czym negocjacje dotyczyć będą wyłącznie cen ofert</w:t>
      </w:r>
      <w:r>
        <w:rPr>
          <w:rFonts w:asciiTheme="minorHAnsi" w:hAnsiTheme="minorHAnsi" w:cstheme="minorHAnsi"/>
          <w:b w:val="0"/>
          <w:sz w:val="22"/>
          <w:lang w:val="pl-PL"/>
        </w:rPr>
        <w:t>y(-t)</w:t>
      </w:r>
      <w:r w:rsidRPr="0027151B">
        <w:rPr>
          <w:rFonts w:asciiTheme="minorHAnsi" w:hAnsiTheme="minorHAnsi" w:cstheme="minorHAnsi"/>
          <w:b w:val="0"/>
          <w:sz w:val="22"/>
        </w:rPr>
        <w:t xml:space="preserve">.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Oferta</w:t>
      </w:r>
      <w:r w:rsidRPr="0027151B">
        <w:rPr>
          <w:rFonts w:asciiTheme="minorHAnsi" w:hAnsiTheme="minorHAnsi" w:cstheme="minorHAns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</w:t>
      </w:r>
      <w:r>
        <w:rPr>
          <w:rFonts w:asciiTheme="minorHAnsi" w:hAnsiTheme="minorHAnsi" w:cstheme="minorHAnsi"/>
          <w:b w:val="0"/>
          <w:sz w:val="22"/>
        </w:rPr>
        <w:t xml:space="preserve"> dodatkowa zostanie odrzucona, </w:t>
      </w:r>
      <w:r w:rsidRPr="0027151B">
        <w:rPr>
          <w:rFonts w:asciiTheme="minorHAnsi" w:hAnsiTheme="minorHAnsi" w:cstheme="minorHAnsi"/>
          <w:b w:val="0"/>
          <w:sz w:val="22"/>
        </w:rPr>
        <w:t xml:space="preserve">a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Wykonawca</w:t>
      </w:r>
      <w:r w:rsidRPr="0027151B">
        <w:rPr>
          <w:rFonts w:asciiTheme="minorHAnsi" w:hAnsiTheme="minorHAnsi" w:cstheme="minorHAnsi"/>
          <w:b w:val="0"/>
          <w:sz w:val="22"/>
        </w:rPr>
        <w:t xml:space="preserve"> będzie związany ofertą pierwotnie złożoną.</w:t>
      </w:r>
    </w:p>
    <w:p w14:paraId="236B6117" w14:textId="77777777" w:rsidR="00A73A56" w:rsidRPr="0027151B" w:rsidRDefault="00A73A56" w:rsidP="00AE0E6C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60" w:after="6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69787902" w14:textId="77777777" w:rsidR="00A73A56" w:rsidRPr="004E6B4C" w:rsidRDefault="00A73A56" w:rsidP="00AE0E6C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Wykonawcę, którego oferta została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najwyżej oceniona</w:t>
      </w: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4DC730C5" w14:textId="77777777" w:rsidR="00A73A56" w:rsidRPr="00890CCC" w:rsidRDefault="00A73A56" w:rsidP="00AE0E6C">
      <w:pPr>
        <w:pStyle w:val="Tekstpodstawowywcity21"/>
        <w:numPr>
          <w:ilvl w:val="1"/>
          <w:numId w:val="13"/>
        </w:numPr>
        <w:tabs>
          <w:tab w:val="clear" w:pos="1440"/>
        </w:tabs>
        <w:suppressAutoHyphens/>
        <w:spacing w:before="120"/>
        <w:ind w:left="36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Zamawiający nie wzywa do złożenia podmiotowych środków dowodowych (jeśli wymagano) lub do uzupełnienia dokumentów potwierdzających umocowanie do reprezentacji </w:t>
      </w:r>
      <w:r w:rsidRPr="004E6B4C">
        <w:rPr>
          <w:rFonts w:asciiTheme="minorHAnsi" w:hAnsiTheme="minorHAnsi" w:cstheme="minorHAnsi"/>
          <w:b w:val="0"/>
          <w:sz w:val="22"/>
          <w:szCs w:val="22"/>
          <w:lang w:val="pl-PL"/>
        </w:rPr>
        <w:t>W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ykonawcy, jeżeli może je uzyskać za pomocą bezpłatnych i ogólnodostępnych baz danych, w szczególności rejestrów publicznych w rozumieniu </w:t>
      </w:r>
      <w:hyperlink r:id="rId10" w:anchor="/document/17181936?cm=DOCUMENT" w:history="1">
        <w:r w:rsidRPr="004E6B4C">
          <w:rPr>
            <w:rStyle w:val="Hipercze"/>
            <w:rFonts w:asciiTheme="minorHAnsi" w:hAnsiTheme="minorHAnsi" w:cstheme="minorHAnsi"/>
            <w:b w:val="0"/>
            <w:sz w:val="22"/>
            <w:szCs w:val="22"/>
          </w:rPr>
          <w:t>ustawy</w:t>
        </w:r>
      </w:hyperlink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 z dnia 17 lutego 2005</w:t>
      </w:r>
      <w:r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t>r. o informatyzacji działalności podmiotów realizujących zadania publiczne.</w:t>
      </w:r>
    </w:p>
    <w:p w14:paraId="1B889038" w14:textId="77777777" w:rsidR="00B41AB8" w:rsidRPr="004E6B4C" w:rsidRDefault="00B41AB8" w:rsidP="00B41AB8">
      <w:pPr>
        <w:pStyle w:val="Tekstpodstawowywcity21"/>
        <w:suppressAutoHyphens/>
        <w:ind w:left="425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6F09C0" w14:textId="4225857C" w:rsidR="00B41AB8" w:rsidRPr="004E6B4C" w:rsidRDefault="003B089B" w:rsidP="00AE0E6C">
      <w:pPr>
        <w:pStyle w:val="ZTIRPKTzmpkttiret"/>
        <w:numPr>
          <w:ilvl w:val="0"/>
          <w:numId w:val="13"/>
        </w:numPr>
        <w:tabs>
          <w:tab w:val="clear" w:pos="720"/>
          <w:tab w:val="left" w:pos="425"/>
          <w:tab w:val="left" w:pos="567"/>
        </w:tabs>
        <w:spacing w:line="240" w:lineRule="auto"/>
        <w:ind w:left="454" w:hanging="454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4E6B4C" w:rsidRDefault="003B089B" w:rsidP="00AE0E6C">
      <w:pPr>
        <w:pStyle w:val="Tekstpodstawowywcity21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before="60" w:after="60"/>
        <w:ind w:left="426" w:hanging="357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Zamawiający odrzuci ofertę, jeżeli:</w:t>
      </w:r>
    </w:p>
    <w:p w14:paraId="381E8FB3" w14:textId="77777777" w:rsidR="003B089B" w:rsidRPr="001007C1" w:rsidRDefault="003B089B" w:rsidP="00AE0E6C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po terminie składania ofert,</w:t>
      </w:r>
    </w:p>
    <w:p w14:paraId="077B9A53" w14:textId="77777777" w:rsidR="003B089B" w:rsidRPr="001007C1" w:rsidRDefault="003B089B" w:rsidP="00AE0E6C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1007C1" w:rsidRDefault="003B089B" w:rsidP="00AE0E6C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1007C1" w:rsidRDefault="003B089B" w:rsidP="00AE0E6C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1007C1" w:rsidRDefault="003B089B" w:rsidP="00AE0E6C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1007C1" w:rsidRDefault="003B089B" w:rsidP="00AE0E6C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1007C1" w:rsidRDefault="003B089B" w:rsidP="00AE0E6C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1007C1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667E52A9" w14:textId="77777777" w:rsidR="00094FF2" w:rsidRPr="001007C1" w:rsidRDefault="001F3CD7" w:rsidP="00AE0E6C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Wykonawca podlega wykluczeniu z postępowania</w:t>
      </w:r>
      <w:r w:rsidR="00094FF2" w:rsidRPr="001007C1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2B84D2F" w14:textId="77777777" w:rsidR="003A3DD4" w:rsidRPr="001007C1" w:rsidRDefault="00094FF2" w:rsidP="00B41AB8">
      <w:pPr>
        <w:pStyle w:val="Tekstpodstawowywcity21"/>
        <w:numPr>
          <w:ilvl w:val="0"/>
          <w:numId w:val="10"/>
        </w:numPr>
        <w:suppressAutoHyphens/>
        <w:ind w:hanging="29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007C1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jej przyjęcie naruszałoby bezpieczeństwo publiczne lub istotny interes bezpieczeństwa państwa, a tego bezpieczeństwa lub interesu nie można zagwarantować w inny sposób</w:t>
      </w:r>
      <w:r w:rsidR="003A3DD4" w:rsidRPr="001007C1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5D7E29E8" w14:textId="6C91C913" w:rsidR="003A3DD4" w:rsidRPr="001007C1" w:rsidRDefault="003A3DD4" w:rsidP="003A3DD4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7D0447AA" w14:textId="77777777" w:rsidR="003A3DD4" w:rsidRPr="001007C1" w:rsidRDefault="003A3DD4" w:rsidP="003A3DD4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3F229440" w14:textId="6EEFB51F" w:rsidR="003A3DD4" w:rsidRPr="001007C1" w:rsidRDefault="003A3DD4" w:rsidP="000022F2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z wyjątkiem przypadku, gdy:</w:t>
      </w:r>
    </w:p>
    <w:p w14:paraId="2C9E3B4F" w14:textId="77777777" w:rsidR="003A3DD4" w:rsidRPr="001007C1" w:rsidRDefault="003A3DD4" w:rsidP="003A3DD4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 w:rsidRPr="001007C1"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2A05B039" w14:textId="36D3736C" w:rsidR="000D5CD8" w:rsidRPr="001007C1" w:rsidRDefault="003A3DD4" w:rsidP="000022F2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budowlanych, dostaw i usług pochodzących z państw członkowskich Unii Europejskiej.</w:t>
      </w:r>
    </w:p>
    <w:p w14:paraId="0D5E45A6" w14:textId="77777777" w:rsidR="00C71799" w:rsidRPr="006C3E5B" w:rsidRDefault="00C71799" w:rsidP="00C71799">
      <w:pPr>
        <w:pStyle w:val="Tekstpodstawowywcity21"/>
        <w:suppressAutoHyphens/>
        <w:ind w:left="720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F3E736" w14:textId="7B3FF11A" w:rsidR="00B41AB8" w:rsidRPr="004E6B4C" w:rsidRDefault="003B089B" w:rsidP="00AE0E6C">
      <w:pPr>
        <w:pStyle w:val="Nagwek9"/>
        <w:numPr>
          <w:ilvl w:val="0"/>
          <w:numId w:val="13"/>
        </w:numPr>
        <w:tabs>
          <w:tab w:val="left" w:pos="425"/>
          <w:tab w:val="left" w:pos="567"/>
        </w:tabs>
        <w:spacing w:before="0" w:after="0"/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  <w:lastRenderedPageBreak/>
        <w:t>TERMIN ZWIĄZANIA OFERTĄ</w:t>
      </w:r>
    </w:p>
    <w:p w14:paraId="5D013200" w14:textId="2E5A22A1" w:rsidR="003B089B" w:rsidRPr="004E6B4C" w:rsidRDefault="003B089B" w:rsidP="00AE0E6C">
      <w:pPr>
        <w:numPr>
          <w:ilvl w:val="0"/>
          <w:numId w:val="12"/>
        </w:numPr>
        <w:tabs>
          <w:tab w:val="left" w:pos="426"/>
        </w:tabs>
        <w:spacing w:before="60" w:after="60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Wykonawca pozostaje związany złożoną ofertą przez </w:t>
      </w:r>
      <w:r w:rsidR="00FB180C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B62296" w:rsidRPr="004E6B4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11E818E6" w14:textId="77777777" w:rsidR="003B089B" w:rsidRPr="004E6B4C" w:rsidRDefault="003B089B" w:rsidP="00AE0E6C">
      <w:pPr>
        <w:numPr>
          <w:ilvl w:val="0"/>
          <w:numId w:val="12"/>
        </w:numPr>
        <w:tabs>
          <w:tab w:val="left" w:pos="426"/>
        </w:tabs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100FDC71" w14:textId="77777777" w:rsidR="003B089B" w:rsidRPr="004E6B4C" w:rsidRDefault="003B089B" w:rsidP="00B41AB8">
      <w:pPr>
        <w:tabs>
          <w:tab w:val="left" w:pos="426"/>
        </w:tabs>
        <w:ind w:left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86F5" w14:textId="7518DA73" w:rsidR="003B089B" w:rsidRPr="004E6B4C" w:rsidRDefault="003B089B" w:rsidP="00AE0E6C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4E6B4C" w:rsidRDefault="003B089B" w:rsidP="00AE0E6C">
      <w:pPr>
        <w:numPr>
          <w:ilvl w:val="3"/>
          <w:numId w:val="8"/>
        </w:numPr>
        <w:tabs>
          <w:tab w:val="left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4E6B4C" w:rsidRDefault="003B089B" w:rsidP="00AE0E6C">
      <w:pPr>
        <w:pStyle w:val="Akapitzlist"/>
        <w:numPr>
          <w:ilvl w:val="0"/>
          <w:numId w:val="9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nie złożono żadnej oferty,</w:t>
      </w:r>
    </w:p>
    <w:p w14:paraId="7F5AD7C1" w14:textId="77777777" w:rsidR="003B089B" w:rsidRPr="004E6B4C" w:rsidRDefault="003B089B" w:rsidP="00AE0E6C">
      <w:pPr>
        <w:pStyle w:val="Akapitzlist"/>
        <w:numPr>
          <w:ilvl w:val="0"/>
          <w:numId w:val="9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wszystkie oferty podlegały odrzuceniu,</w:t>
      </w:r>
    </w:p>
    <w:p w14:paraId="5B1403B8" w14:textId="77777777" w:rsidR="003B089B" w:rsidRPr="004E6B4C" w:rsidRDefault="003B089B" w:rsidP="00AE0E6C">
      <w:pPr>
        <w:pStyle w:val="Akapitzlist"/>
        <w:numPr>
          <w:ilvl w:val="0"/>
          <w:numId w:val="9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4E6B4C" w:rsidRDefault="003B089B" w:rsidP="00AE0E6C">
      <w:pPr>
        <w:pStyle w:val="Akapitzlist"/>
        <w:numPr>
          <w:ilvl w:val="0"/>
          <w:numId w:val="9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zostały złożone oferty dodatkowe o takiej samej cenie,</w:t>
      </w:r>
    </w:p>
    <w:p w14:paraId="7F331D96" w14:textId="77777777" w:rsidR="003B089B" w:rsidRPr="004E6B4C" w:rsidRDefault="003B089B" w:rsidP="00AE0E6C">
      <w:pPr>
        <w:pStyle w:val="Akapitzlist"/>
        <w:numPr>
          <w:ilvl w:val="0"/>
          <w:numId w:val="9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4E6B4C" w:rsidRDefault="003B089B" w:rsidP="00AE0E6C">
      <w:pPr>
        <w:pStyle w:val="Akapitzlist"/>
        <w:numPr>
          <w:ilvl w:val="0"/>
          <w:numId w:val="9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4E6B4C" w:rsidRDefault="003B089B" w:rsidP="00AE0E6C">
      <w:pPr>
        <w:pStyle w:val="Akapitzlist"/>
        <w:numPr>
          <w:ilvl w:val="0"/>
          <w:numId w:val="9"/>
        </w:numPr>
        <w:ind w:hanging="29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Wykonawca nie wniósł wymaganego zabezpieczenia należytego wykonania umowy </w:t>
      </w:r>
      <w:r w:rsidR="001F3CD7" w:rsidRPr="004E6B4C">
        <w:rPr>
          <w:rFonts w:asciiTheme="minorHAnsi" w:hAnsiTheme="minorHAnsi" w:cstheme="minorHAnsi"/>
          <w:sz w:val="22"/>
          <w:szCs w:val="22"/>
        </w:rPr>
        <w:t xml:space="preserve">(jeżeli wymagano), </w:t>
      </w:r>
      <w:r w:rsidRPr="004E6B4C">
        <w:rPr>
          <w:rFonts w:asciiTheme="minorHAnsi" w:hAnsiTheme="minorHAnsi" w:cstheme="minorHAnsi"/>
          <w:sz w:val="22"/>
          <w:szCs w:val="22"/>
        </w:rPr>
        <w:t xml:space="preserve">lub uchylił się od zawarcia umowy </w:t>
      </w:r>
    </w:p>
    <w:p w14:paraId="61CB62B9" w14:textId="182D05EE" w:rsidR="003B089B" w:rsidRPr="004E6B4C" w:rsidRDefault="003B089B" w:rsidP="00AE0E6C">
      <w:pPr>
        <w:pStyle w:val="Default"/>
        <w:numPr>
          <w:ilvl w:val="1"/>
          <w:numId w:val="8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 unieważnieniu postępowania o udzielenie zamówienia Zamawiający zawiadamia równocześnie wszystkich Wykonawców, którzy ubiega</w:t>
      </w:r>
      <w:r w:rsidR="0020253A" w:rsidRPr="004E6B4C">
        <w:rPr>
          <w:rFonts w:asciiTheme="minorHAnsi" w:hAnsiTheme="minorHAnsi" w:cstheme="minorHAnsi"/>
          <w:sz w:val="22"/>
          <w:szCs w:val="22"/>
        </w:rPr>
        <w:t>li się o udzielenie zamówienia.</w:t>
      </w:r>
    </w:p>
    <w:p w14:paraId="0DC76A1A" w14:textId="124942B9" w:rsidR="003B089B" w:rsidRPr="004E6B4C" w:rsidRDefault="003B089B" w:rsidP="00AE0E6C">
      <w:pPr>
        <w:pStyle w:val="Default"/>
        <w:numPr>
          <w:ilvl w:val="1"/>
          <w:numId w:val="8"/>
        </w:numPr>
        <w:suppressAutoHyphens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Cs/>
          <w:sz w:val="22"/>
          <w:szCs w:val="22"/>
        </w:rPr>
        <w:t>Zamawiający zastrzega sobie możliwość unieważnienia postępowania bez podawania przyczyn.</w:t>
      </w:r>
    </w:p>
    <w:p w14:paraId="68D4D0B4" w14:textId="77777777" w:rsidR="009839E7" w:rsidRPr="004E6B4C" w:rsidRDefault="009839E7" w:rsidP="00B41AB8">
      <w:pPr>
        <w:tabs>
          <w:tab w:val="left" w:pos="426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05D11D" w14:textId="6B121FCA" w:rsidR="003B089B" w:rsidRPr="004E6B4C" w:rsidRDefault="003B089B" w:rsidP="00AE0E6C">
      <w:pPr>
        <w:pStyle w:val="Akapitzlist"/>
        <w:numPr>
          <w:ilvl w:val="0"/>
          <w:numId w:val="13"/>
        </w:numPr>
        <w:tabs>
          <w:tab w:val="left" w:pos="425"/>
          <w:tab w:val="left" w:pos="567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POUCZENIE O ŚRODKACH OCHRONY PRAWNEJ </w:t>
      </w:r>
    </w:p>
    <w:p w14:paraId="6D2AB2D0" w14:textId="775E8202" w:rsidR="004E6B4C" w:rsidRPr="00D50942" w:rsidRDefault="003B089B" w:rsidP="00D50942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związku z tym, że postępowanie </w:t>
      </w:r>
      <w:r w:rsidRPr="004E6B4C">
        <w:rPr>
          <w:rFonts w:asciiTheme="minorHAnsi" w:hAnsiTheme="minorHAnsi" w:cstheme="minorHAnsi"/>
          <w:sz w:val="22"/>
          <w:szCs w:val="22"/>
          <w:u w:val="single"/>
        </w:rPr>
        <w:t>nie jest prowadzone</w:t>
      </w:r>
      <w:r w:rsidRPr="004E6B4C">
        <w:rPr>
          <w:rFonts w:asciiTheme="minorHAnsi" w:hAnsiTheme="minorHAnsi" w:cstheme="minorHAns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47BD338C" w14:textId="77777777" w:rsidR="00A065F6" w:rsidRPr="004E6B4C" w:rsidRDefault="00A065F6" w:rsidP="00B41AB8">
      <w:pPr>
        <w:suppressAutoHyphens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38D46DD9" w14:textId="540424A0" w:rsidR="007C0801" w:rsidRPr="007F310C" w:rsidRDefault="007C0801" w:rsidP="00AE0E6C">
      <w:pPr>
        <w:pStyle w:val="Akapitzlist"/>
        <w:numPr>
          <w:ilvl w:val="0"/>
          <w:numId w:val="13"/>
        </w:numPr>
        <w:tabs>
          <w:tab w:val="clear" w:pos="720"/>
          <w:tab w:val="num" w:pos="567"/>
        </w:tabs>
        <w:suppressAutoHyphens/>
        <w:ind w:left="425" w:hanging="425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F310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ZAWARCIE UMOWY</w:t>
      </w:r>
      <w:r w:rsidR="006A7D1D" w:rsidRPr="007F310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/ </w:t>
      </w:r>
      <w:r w:rsidR="00374D58" w:rsidRPr="007F310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POLISA OC</w:t>
      </w:r>
    </w:p>
    <w:p w14:paraId="74AF50C7" w14:textId="0E1A5CF8" w:rsidR="00B62296" w:rsidRPr="007F310C" w:rsidRDefault="007C0801" w:rsidP="00AE0E6C">
      <w:pPr>
        <w:numPr>
          <w:ilvl w:val="2"/>
          <w:numId w:val="5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ma obowiązek zawrzeć umowę według wzoru, stanowiącego </w:t>
      </w:r>
      <w:r w:rsidRPr="007F310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załącznik nr </w:t>
      </w:r>
      <w:r w:rsidR="0003142B" w:rsidRPr="007F310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3</w:t>
      </w:r>
      <w:r w:rsidR="00FC1AD1"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zapytania o</w:t>
      </w:r>
      <w:r w:rsidR="00562FA6"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>fertowego</w:t>
      </w:r>
      <w:r w:rsidR="00B62296"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  <w:r w:rsidR="00155F2D" w:rsidRPr="007F31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0FA0B83B" w14:textId="77777777" w:rsidR="007E4A6C" w:rsidRPr="007F310C" w:rsidRDefault="007E4A6C" w:rsidP="007E4A6C">
      <w:pPr>
        <w:pStyle w:val="Tekstpodstawowy"/>
        <w:tabs>
          <w:tab w:val="clear" w:pos="567"/>
          <w:tab w:val="left" w:pos="-1843"/>
        </w:tabs>
        <w:ind w:left="425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7F310C">
        <w:rPr>
          <w:rFonts w:asciiTheme="minorHAnsi" w:hAnsiTheme="minorHAnsi" w:cstheme="minorHAnsi"/>
          <w:b w:val="0"/>
          <w:sz w:val="22"/>
          <w:szCs w:val="22"/>
          <w:u w:val="single"/>
        </w:rPr>
        <w:t>Przed podpisaniem umowy, Wykonawca którego oferta zostanie uznana za najkorzystniejszą, zobowiązany jest dostarczyć Zamawiającemu:</w:t>
      </w:r>
    </w:p>
    <w:p w14:paraId="6CEA2EA5" w14:textId="601C41A1" w:rsidR="006C585F" w:rsidRPr="007F310C" w:rsidRDefault="00D962BF" w:rsidP="00AE0E6C">
      <w:pPr>
        <w:pStyle w:val="Tekstpodstawowy"/>
        <w:numPr>
          <w:ilvl w:val="0"/>
          <w:numId w:val="20"/>
        </w:numPr>
        <w:tabs>
          <w:tab w:val="clear" w:pos="567"/>
          <w:tab w:val="left" w:pos="-1843"/>
        </w:tabs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7F310C">
        <w:rPr>
          <w:rFonts w:asciiTheme="minorHAnsi" w:hAnsiTheme="minorHAnsi" w:cstheme="minorHAnsi"/>
          <w:b w:val="0"/>
          <w:sz w:val="22"/>
          <w:szCs w:val="22"/>
        </w:rPr>
        <w:t xml:space="preserve">kopie decyzji </w:t>
      </w:r>
      <w:r w:rsidR="006C585F" w:rsidRPr="007F310C">
        <w:rPr>
          <w:rFonts w:asciiTheme="minorHAnsi" w:hAnsiTheme="minorHAnsi" w:cstheme="minorHAnsi"/>
          <w:b w:val="0"/>
          <w:sz w:val="22"/>
          <w:szCs w:val="22"/>
        </w:rPr>
        <w:t xml:space="preserve">o nadaniu uprawnień budowlanych </w:t>
      </w:r>
      <w:r w:rsidR="006C585F" w:rsidRPr="007F310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do </w:t>
      </w:r>
      <w:r w:rsidR="00914663" w:rsidRPr="007F310C">
        <w:rPr>
          <w:rFonts w:asciiTheme="minorHAnsi" w:hAnsiTheme="minorHAnsi" w:cstheme="minorHAnsi"/>
          <w:b w:val="0"/>
          <w:bCs w:val="0"/>
          <w:sz w:val="22"/>
          <w:szCs w:val="22"/>
          <w:lang w:eastAsia="ar-SA"/>
        </w:rPr>
        <w:t xml:space="preserve">projektowania bez ograniczeń w specjalności instalacyjnej w zakresie sieci, instalacji i urządzeń cieplnych, wentylacyjnych, gazowych, wodociągowych i kanalizacyjnych, wydane na podstawie aktualnych przepisów Prawa budowlanego, </w:t>
      </w:r>
      <w:bookmarkStart w:id="3" w:name="_Hlk222298546"/>
      <w:r w:rsidR="007B044C" w:rsidRPr="007F310C">
        <w:rPr>
          <w:rFonts w:asciiTheme="minorHAnsi" w:hAnsiTheme="minorHAnsi" w:cstheme="minorHAnsi"/>
          <w:b w:val="0"/>
          <w:bCs w:val="0"/>
          <w:sz w:val="22"/>
          <w:szCs w:val="22"/>
          <w:lang w:eastAsia="ar-SA"/>
        </w:rPr>
        <w:t xml:space="preserve">lub </w:t>
      </w:r>
      <w:r w:rsidR="007B044C" w:rsidRPr="007F310C">
        <w:rPr>
          <w:rFonts w:asciiTheme="minorHAnsi" w:hAnsiTheme="minorHAnsi" w:cstheme="minorHAnsi"/>
          <w:sz w:val="22"/>
          <w:szCs w:val="22"/>
        </w:rPr>
        <w:t>odpowiadające im ważne uprawnienia budowlane, które zostały wydane na podstawie wcześniej obowiązujących przepisów uprawniające do projektowania  bez ograniczeń w specjalności instalacyjnej w zakresie sieci, instalacji i urządzeń wodociągowych i kanalizacyjnych</w:t>
      </w:r>
      <w:r w:rsidR="004644D8" w:rsidRPr="007F310C">
        <w:rPr>
          <w:rFonts w:asciiTheme="minorHAnsi" w:hAnsiTheme="minorHAnsi" w:cstheme="minorHAnsi"/>
          <w:b w:val="0"/>
          <w:bCs w:val="0"/>
          <w:sz w:val="22"/>
          <w:szCs w:val="22"/>
          <w:lang w:eastAsia="ar-SA"/>
        </w:rPr>
        <w:t>,</w:t>
      </w:r>
      <w:bookmarkEnd w:id="3"/>
    </w:p>
    <w:p w14:paraId="3FD7E871" w14:textId="3BEB5FD5" w:rsidR="00914663" w:rsidRPr="007F310C" w:rsidRDefault="00D962BF" w:rsidP="0091466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F310C">
        <w:rPr>
          <w:rFonts w:asciiTheme="minorHAnsi" w:hAnsiTheme="minorHAnsi" w:cstheme="minorHAnsi"/>
          <w:sz w:val="22"/>
          <w:szCs w:val="22"/>
        </w:rPr>
        <w:t xml:space="preserve">kopie decyzji </w:t>
      </w:r>
      <w:r w:rsidR="00914663" w:rsidRPr="007F310C">
        <w:rPr>
          <w:rFonts w:asciiTheme="minorHAnsi" w:hAnsiTheme="minorHAnsi" w:cstheme="minorHAnsi"/>
          <w:sz w:val="22"/>
          <w:szCs w:val="22"/>
        </w:rPr>
        <w:t xml:space="preserve">o nadaniu uprawnień budowlanych do projektowania bez ograniczeń w specjalności instalacji i sieci elektrycznych i elektroenergetycznych, wydane na podstawie aktualnych przepisów Prawa budowlanego, </w:t>
      </w:r>
      <w:r w:rsidR="007B044C" w:rsidRPr="007F310C">
        <w:rPr>
          <w:rFonts w:asciiTheme="minorHAnsi" w:hAnsiTheme="minorHAnsi" w:cstheme="minorHAnsi"/>
          <w:sz w:val="22"/>
          <w:szCs w:val="22"/>
        </w:rPr>
        <w:t>lub odpowiadające im ważne uprawnienia budowlane, które zostały wydane na podstawie wcześniej obowiązujących przepisów uprawniających do projektowania bez ograniczeń w specjalności instalacji i sieci elektrycznych i elektroenergetycznych</w:t>
      </w:r>
      <w:r w:rsidR="004644D8" w:rsidRPr="007F310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</w:t>
      </w:r>
    </w:p>
    <w:p w14:paraId="2E06BDC8" w14:textId="506DAAB0" w:rsidR="00914663" w:rsidRPr="007F310C" w:rsidRDefault="00D962BF" w:rsidP="00914663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F310C">
        <w:rPr>
          <w:rFonts w:asciiTheme="minorHAnsi" w:hAnsiTheme="minorHAnsi" w:cstheme="minorHAnsi"/>
          <w:sz w:val="22"/>
          <w:szCs w:val="22"/>
        </w:rPr>
        <w:t xml:space="preserve">kopie decyzji </w:t>
      </w:r>
      <w:r w:rsidR="00914663" w:rsidRPr="007F310C">
        <w:rPr>
          <w:rFonts w:asciiTheme="minorHAnsi" w:hAnsiTheme="minorHAnsi" w:cstheme="minorHAnsi"/>
          <w:sz w:val="22"/>
          <w:szCs w:val="22"/>
        </w:rPr>
        <w:t xml:space="preserve">o nadaniu uprawnień budowlanych do projektowania bez ograniczeń w specjalności inżynieryjnej drogowej, wydane na podstawie aktualnych przepisów Prawa budowlanego, </w:t>
      </w:r>
      <w:r w:rsidR="003B6382" w:rsidRPr="007F310C">
        <w:rPr>
          <w:rFonts w:asciiTheme="minorHAnsi" w:hAnsiTheme="minorHAnsi" w:cstheme="minorHAnsi"/>
          <w:sz w:val="22"/>
          <w:szCs w:val="22"/>
        </w:rPr>
        <w:t xml:space="preserve">lub odpowiadające im ważne uprawnienia budowlane, które zostały wydane na podstawie wcześniej </w:t>
      </w:r>
      <w:r w:rsidR="003B6382" w:rsidRPr="007F310C">
        <w:rPr>
          <w:rFonts w:asciiTheme="minorHAnsi" w:hAnsiTheme="minorHAnsi" w:cstheme="minorHAnsi"/>
          <w:sz w:val="22"/>
          <w:szCs w:val="22"/>
        </w:rPr>
        <w:lastRenderedPageBreak/>
        <w:t>obowiązujących przepisów uprawniających do projektowania bez ograniczeń w specjalności drogowej  przy projektowaniu placów manewrowych, nawiedzani drogowych lub dróg wewnętrznych</w:t>
      </w:r>
      <w:r w:rsidR="00070154" w:rsidRPr="007F310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</w:t>
      </w:r>
    </w:p>
    <w:p w14:paraId="715C63DF" w14:textId="20A26794" w:rsidR="00316995" w:rsidRPr="00316995" w:rsidRDefault="00316995" w:rsidP="00316995">
      <w:pPr>
        <w:pStyle w:val="Tekstpodstawowy"/>
        <w:numPr>
          <w:ilvl w:val="0"/>
          <w:numId w:val="20"/>
        </w:numPr>
        <w:tabs>
          <w:tab w:val="clear" w:pos="567"/>
          <w:tab w:val="left" w:pos="-1843"/>
        </w:tabs>
        <w:rPr>
          <w:rFonts w:asciiTheme="minorHAnsi" w:hAnsiTheme="minorHAnsi" w:cstheme="minorHAnsi"/>
          <w:b w:val="0"/>
          <w:sz w:val="22"/>
          <w:szCs w:val="22"/>
        </w:rPr>
      </w:pPr>
      <w:r w:rsidRPr="007F310C">
        <w:rPr>
          <w:rFonts w:asciiTheme="minorHAnsi" w:hAnsiTheme="minorHAnsi" w:cstheme="minorHAnsi"/>
          <w:b w:val="0"/>
          <w:sz w:val="22"/>
          <w:szCs w:val="22"/>
        </w:rPr>
        <w:t>aktualne zaświadczenia o przynależności</w:t>
      </w:r>
      <w:r w:rsidRPr="006C585F">
        <w:rPr>
          <w:rFonts w:asciiTheme="minorHAnsi" w:hAnsiTheme="minorHAnsi" w:cstheme="minorHAnsi"/>
          <w:b w:val="0"/>
          <w:sz w:val="22"/>
          <w:szCs w:val="22"/>
        </w:rPr>
        <w:t xml:space="preserve"> do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Okręgowej</w:t>
      </w:r>
      <w:r w:rsidRPr="006C585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</w:t>
      </w:r>
      <w:r w:rsidRPr="006C585F">
        <w:rPr>
          <w:rFonts w:asciiTheme="minorHAnsi" w:hAnsiTheme="minorHAnsi" w:cstheme="minorHAnsi"/>
          <w:b w:val="0"/>
          <w:sz w:val="22"/>
          <w:szCs w:val="22"/>
        </w:rPr>
        <w:t xml:space="preserve">zby </w:t>
      </w:r>
      <w:r>
        <w:rPr>
          <w:rFonts w:asciiTheme="minorHAnsi" w:hAnsiTheme="minorHAnsi" w:cstheme="minorHAnsi"/>
          <w:b w:val="0"/>
          <w:sz w:val="22"/>
          <w:szCs w:val="22"/>
        </w:rPr>
        <w:t>I</w:t>
      </w:r>
      <w:r w:rsidRPr="006C585F">
        <w:rPr>
          <w:rFonts w:asciiTheme="minorHAnsi" w:hAnsiTheme="minorHAnsi" w:cstheme="minorHAnsi"/>
          <w:b w:val="0"/>
          <w:sz w:val="22"/>
          <w:szCs w:val="22"/>
        </w:rPr>
        <w:t xml:space="preserve">nżynierów </w:t>
      </w:r>
      <w:r>
        <w:rPr>
          <w:rFonts w:asciiTheme="minorHAnsi" w:hAnsiTheme="minorHAnsi" w:cstheme="minorHAnsi"/>
          <w:b w:val="0"/>
          <w:sz w:val="22"/>
          <w:szCs w:val="22"/>
        </w:rPr>
        <w:t>B</w:t>
      </w:r>
      <w:r w:rsidRPr="006C585F">
        <w:rPr>
          <w:rFonts w:asciiTheme="minorHAnsi" w:hAnsiTheme="minorHAnsi" w:cstheme="minorHAnsi"/>
          <w:b w:val="0"/>
          <w:sz w:val="22"/>
          <w:szCs w:val="22"/>
        </w:rPr>
        <w:t>udownictwa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6C585F">
        <w:rPr>
          <w:rFonts w:asciiTheme="minorHAnsi" w:hAnsiTheme="minorHAnsi" w:cstheme="minorHAnsi"/>
          <w:b w:val="0"/>
          <w:sz w:val="22"/>
          <w:szCs w:val="22"/>
        </w:rPr>
        <w:t>– zgodnie z przepisami prawa budowlanego i ustawą  z dnia 15 grudnia 2000 r. o samorządach zawodowych architektów, inżynierów budownictwa oraz urbanistów (art. 6 ust. 1 ustawy)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– w przypadku uprawnień pkt 1)-3)</w:t>
      </w:r>
      <w:r w:rsidRPr="006C585F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246D4946" w14:textId="7E648557" w:rsidR="007E4A6C" w:rsidRPr="00044738" w:rsidRDefault="007E4A6C" w:rsidP="00AE0E6C">
      <w:pPr>
        <w:pStyle w:val="Akapitzlist"/>
        <w:numPr>
          <w:ilvl w:val="0"/>
          <w:numId w:val="20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044738">
        <w:rPr>
          <w:rFonts w:asciiTheme="minorHAnsi" w:hAnsiTheme="minorHAnsi" w:cstheme="minorHAnsi"/>
          <w:bCs/>
          <w:sz w:val="22"/>
          <w:szCs w:val="22"/>
          <w:lang w:eastAsia="pl-PL"/>
        </w:rPr>
        <w:t>harmonogram realizacji i finansowania do akceptacji Zamawiającego</w:t>
      </w:r>
      <w:r w:rsidR="001007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wg Załącznik nr 3 do umowy</w:t>
      </w:r>
      <w:r w:rsidRPr="00044738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613245B6" w14:textId="26EC2509" w:rsidR="00EF0A98" w:rsidRPr="00F544E9" w:rsidRDefault="00EF0A98" w:rsidP="00AE0E6C">
      <w:pPr>
        <w:numPr>
          <w:ilvl w:val="2"/>
          <w:numId w:val="5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F544E9">
        <w:rPr>
          <w:rFonts w:asciiTheme="minorHAnsi" w:hAnsiTheme="minorHAnsi" w:cstheme="minorHAnsi"/>
          <w:color w:val="000000"/>
          <w:sz w:val="22"/>
          <w:szCs w:val="22"/>
        </w:rPr>
        <w:t>Jeżeli Wykonawca, którego oferta została wstępnie wybrana</w:t>
      </w:r>
      <w:r w:rsidRPr="00F544E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F544E9">
        <w:rPr>
          <w:rFonts w:asciiTheme="minorHAnsi" w:hAnsiTheme="minorHAnsi" w:cstheme="minorHAnsi"/>
          <w:color w:val="000000"/>
          <w:sz w:val="22"/>
          <w:szCs w:val="22"/>
        </w:rPr>
        <w:t>nie dostarczy Zamawiającemu dokumentów, o których mowa w pkt. 3 rozdziału III Zapytania ofertowego, Zamawiający wybierze ofertę najkorzystniejszą spośród pozostałych ofert, bez przeprowadzenia ich ponownej oceny.</w:t>
      </w:r>
    </w:p>
    <w:p w14:paraId="7E5C61B2" w14:textId="46DE821C" w:rsidR="007C0801" w:rsidRPr="00EF0A98" w:rsidRDefault="0020253A" w:rsidP="00AE0E6C">
      <w:pPr>
        <w:numPr>
          <w:ilvl w:val="2"/>
          <w:numId w:val="5"/>
        </w:numPr>
        <w:tabs>
          <w:tab w:val="clear" w:pos="360"/>
        </w:tabs>
        <w:suppressAutoHyphens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EF0A98">
        <w:rPr>
          <w:rFonts w:asciiTheme="minorHAnsi" w:hAnsiTheme="minorHAnsi" w:cstheme="minorHAnsi"/>
          <w:sz w:val="22"/>
          <w:szCs w:val="22"/>
        </w:rPr>
        <w:t>Jeżeli W</w:t>
      </w:r>
      <w:r w:rsidR="007C0801" w:rsidRPr="00EF0A98">
        <w:rPr>
          <w:rFonts w:asciiTheme="minorHAnsi" w:hAnsiTheme="minorHAnsi" w:cstheme="minorHAnsi"/>
          <w:sz w:val="22"/>
          <w:szCs w:val="22"/>
        </w:rPr>
        <w:t>ykonawca, którego oferta została wybrana, uchyla się od zawarcia umowy (odmawia podpisania umowy</w:t>
      </w:r>
      <w:r w:rsidRPr="00EF0A98">
        <w:rPr>
          <w:rFonts w:asciiTheme="minorHAnsi" w:hAnsiTheme="minorHAnsi" w:cstheme="minorHAnsi"/>
          <w:sz w:val="22"/>
          <w:szCs w:val="22"/>
        </w:rPr>
        <w:t>), Z</w:t>
      </w:r>
      <w:r w:rsidR="007C0801" w:rsidRPr="00EF0A98">
        <w:rPr>
          <w:rFonts w:asciiTheme="minorHAnsi" w:hAnsiTheme="minorHAnsi" w:cstheme="minorHAnsi"/>
          <w:sz w:val="22"/>
          <w:szCs w:val="22"/>
        </w:rPr>
        <w:t>amawiający może wybrać ofertę najkorzystniejszą spośród pozostałych ofert bez przeprowadzani</w:t>
      </w:r>
      <w:r w:rsidR="004E4179" w:rsidRPr="00EF0A98">
        <w:rPr>
          <w:rFonts w:asciiTheme="minorHAnsi" w:hAnsiTheme="minorHAnsi" w:cstheme="minorHAnsi"/>
          <w:sz w:val="22"/>
          <w:szCs w:val="22"/>
        </w:rPr>
        <w:t>a ich ponownego badania i oceny</w:t>
      </w:r>
      <w:r w:rsidR="007C0801" w:rsidRPr="00EF0A98">
        <w:rPr>
          <w:rFonts w:asciiTheme="minorHAnsi" w:hAnsiTheme="minorHAnsi" w:cstheme="minorHAnsi"/>
          <w:sz w:val="22"/>
          <w:szCs w:val="22"/>
        </w:rPr>
        <w:t>.</w:t>
      </w:r>
    </w:p>
    <w:p w14:paraId="391CD629" w14:textId="5015B84B" w:rsidR="007C0801" w:rsidRPr="004E6B4C" w:rsidRDefault="007C0801" w:rsidP="00AE0E6C">
      <w:pPr>
        <w:numPr>
          <w:ilvl w:val="2"/>
          <w:numId w:val="5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Zawarta umowa będzie jawna i będzie podlegała udostępnianiu na zasadach określonych </w:t>
      </w:r>
      <w:r w:rsidR="005738CD"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>w przepisach o dostępie do informacji publicznej.</w:t>
      </w:r>
    </w:p>
    <w:p w14:paraId="035EDB2B" w14:textId="47285373" w:rsidR="00A6650F" w:rsidRPr="0078608D" w:rsidRDefault="000D0575" w:rsidP="00AE0E6C">
      <w:pPr>
        <w:numPr>
          <w:ilvl w:val="2"/>
          <w:numId w:val="5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nastąpi </w:t>
      </w:r>
      <w:r w:rsidR="0020253A"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>na rachunek W</w:t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ykonawcy wskazany na fakturze VAT, który musi być zgodny </w:t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 </w:t>
      </w:r>
    </w:p>
    <w:p w14:paraId="2C2458BA" w14:textId="7F0DDF80" w:rsidR="00811053" w:rsidRPr="00F72080" w:rsidRDefault="00044738" w:rsidP="00811053">
      <w:pPr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2080">
        <w:rPr>
          <w:rFonts w:asciiTheme="minorHAnsi" w:hAnsiTheme="minorHAnsi" w:cstheme="minorHAnsi"/>
          <w:b/>
          <w:bCs/>
          <w:sz w:val="22"/>
          <w:szCs w:val="22"/>
        </w:rPr>
        <w:t>POLISA OC</w:t>
      </w:r>
    </w:p>
    <w:p w14:paraId="6F2F28D2" w14:textId="77777777" w:rsidR="00F72080" w:rsidRPr="00F72080" w:rsidRDefault="00F72080" w:rsidP="00F72080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72080">
        <w:rPr>
          <w:rFonts w:asciiTheme="minorHAnsi" w:hAnsiTheme="minorHAnsi" w:cstheme="minorHAnsi"/>
          <w:iCs/>
          <w:sz w:val="22"/>
          <w:szCs w:val="22"/>
        </w:rPr>
        <w:t>Wykonawca zobowiązany jest przedstawić, najpóźniej w dniu podpisania Umowy, polisę ubezpieczenia odpowiedzialności cywilnej zawodowej, w zakresie obejmującym o</w:t>
      </w:r>
      <w:r w:rsidRPr="00F72080">
        <w:rPr>
          <w:rFonts w:asciiTheme="minorHAnsi" w:hAnsiTheme="minorHAnsi" w:cstheme="minorHAnsi"/>
          <w:sz w:val="22"/>
          <w:szCs w:val="22"/>
        </w:rPr>
        <w:t>pracowanie dokumentacji projektowej</w:t>
      </w:r>
      <w:r w:rsidRPr="00F72080">
        <w:rPr>
          <w:rFonts w:asciiTheme="minorHAnsi" w:hAnsiTheme="minorHAnsi" w:cstheme="minorHAnsi"/>
          <w:iCs/>
          <w:sz w:val="22"/>
          <w:szCs w:val="22"/>
        </w:rPr>
        <w:t>, wraz z odpowiedzialnością za podwykonawców, przy sumie gwarancyjnej nie mniejszej niż 1.000.000,00 PLN na jeden i wszystkie wypadki w okresie ubezpieczenia, z zakresem ubezpieczenia obejmującym szkody osobowe, szkody rzeczowe oraz czyste straty finansowe do pełnej sumy gwarancyjnej.</w:t>
      </w:r>
    </w:p>
    <w:p w14:paraId="7F3DEECE" w14:textId="77777777" w:rsidR="00F72080" w:rsidRPr="00F72080" w:rsidRDefault="00F72080" w:rsidP="00F72080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72080">
        <w:rPr>
          <w:rFonts w:asciiTheme="minorHAnsi" w:hAnsiTheme="minorHAnsi" w:cstheme="minorHAnsi"/>
          <w:iCs/>
          <w:sz w:val="22"/>
          <w:szCs w:val="22"/>
        </w:rPr>
        <w:t>Wykonawca zobowiązany jest przedstawić, najpóźniej na 3 dni przed podpisaniem umowy o roboty budowlane, polisę ubezpieczenia odpowiedzialności cywilnej zawodowej, w zakresie obejmującym pełnienie nadzoru autorskiego, wraz z odpowiedzialnością za podwykonawców, przy sumie gwarancyjnej 1.000.000,00 PLN na jeden i wszystkie wypadki w okresie ubezpieczenia, z zakresem ubezpieczenia obejmującym szkody osobowe, szkody rzeczowe oraz czyste straty finansowe do pełnej sumy gwarancyjnej.</w:t>
      </w:r>
    </w:p>
    <w:p w14:paraId="05FF520C" w14:textId="77777777" w:rsidR="00F72080" w:rsidRPr="00F72080" w:rsidRDefault="00F72080" w:rsidP="00F72080">
      <w:pPr>
        <w:numPr>
          <w:ilvl w:val="0"/>
          <w:numId w:val="26"/>
        </w:num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080">
        <w:rPr>
          <w:rFonts w:asciiTheme="minorHAnsi" w:hAnsiTheme="minorHAnsi" w:cstheme="minorHAnsi"/>
          <w:iCs/>
          <w:sz w:val="22"/>
          <w:szCs w:val="22"/>
        </w:rPr>
        <w:t>Wymóg zawarcia ubezpieczenia będzie uważany za spełniony, jeśli Wykonawca przedłoży:</w:t>
      </w:r>
    </w:p>
    <w:p w14:paraId="2EFB378E" w14:textId="77777777" w:rsidR="00F72080" w:rsidRPr="00F72080" w:rsidRDefault="00F72080" w:rsidP="00F72080">
      <w:pPr>
        <w:numPr>
          <w:ilvl w:val="1"/>
          <w:numId w:val="26"/>
        </w:numPr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080">
        <w:rPr>
          <w:rFonts w:asciiTheme="minorHAnsi" w:hAnsiTheme="minorHAnsi" w:cstheme="minorHAnsi"/>
          <w:iCs/>
          <w:sz w:val="22"/>
          <w:szCs w:val="22"/>
        </w:rPr>
        <w:t xml:space="preserve">najpóźniej w dniu podpisania Umowy polisę ubezpieczenia odpowiedzialności cywilnej zawodowej, </w:t>
      </w:r>
      <w:r w:rsidRPr="00F72080">
        <w:rPr>
          <w:rFonts w:asciiTheme="minorHAnsi" w:hAnsiTheme="minorHAnsi" w:cstheme="minorHAnsi"/>
          <w:sz w:val="22"/>
          <w:szCs w:val="22"/>
        </w:rPr>
        <w:t xml:space="preserve">zgodnie z zakresem realizowanego kontraktu, obejmującą okres </w:t>
      </w:r>
      <w:r w:rsidRPr="00F72080">
        <w:rPr>
          <w:rFonts w:asciiTheme="minorHAnsi" w:hAnsiTheme="minorHAnsi" w:cstheme="minorHAnsi"/>
          <w:iCs/>
          <w:sz w:val="22"/>
          <w:szCs w:val="22"/>
        </w:rPr>
        <w:t>o</w:t>
      </w:r>
      <w:r w:rsidRPr="00F72080">
        <w:rPr>
          <w:rFonts w:asciiTheme="minorHAnsi" w:hAnsiTheme="minorHAnsi" w:cstheme="minorHAnsi"/>
          <w:sz w:val="22"/>
          <w:szCs w:val="22"/>
        </w:rPr>
        <w:t>pracowania dokumentacji projektowej, wraz z potwierdzeniem opłacenia wymagalnych rat składki ubezpieczeniowej</w:t>
      </w:r>
      <w:r w:rsidRPr="00F72080">
        <w:rPr>
          <w:rFonts w:asciiTheme="minorHAnsi" w:hAnsiTheme="minorHAnsi" w:cstheme="minorHAnsi"/>
          <w:iCs/>
          <w:sz w:val="22"/>
          <w:szCs w:val="22"/>
        </w:rPr>
        <w:t>;</w:t>
      </w:r>
    </w:p>
    <w:p w14:paraId="768F07F7" w14:textId="77777777" w:rsidR="00F72080" w:rsidRPr="00F72080" w:rsidRDefault="00F72080" w:rsidP="00F72080">
      <w:pPr>
        <w:numPr>
          <w:ilvl w:val="1"/>
          <w:numId w:val="26"/>
        </w:numPr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2080">
        <w:rPr>
          <w:rFonts w:asciiTheme="minorHAnsi" w:hAnsiTheme="minorHAnsi" w:cstheme="minorHAnsi"/>
          <w:iCs/>
          <w:sz w:val="22"/>
          <w:szCs w:val="22"/>
        </w:rPr>
        <w:t xml:space="preserve">najpóźniej na 3 dni przed podpisaniem umowy o roboty budowlane polisę ubezpieczenia odpowiedzialności cywilnej zawodowej, </w:t>
      </w:r>
      <w:r w:rsidRPr="00F72080">
        <w:rPr>
          <w:rFonts w:asciiTheme="minorHAnsi" w:hAnsiTheme="minorHAnsi" w:cstheme="minorHAnsi"/>
          <w:sz w:val="22"/>
          <w:szCs w:val="22"/>
        </w:rPr>
        <w:t xml:space="preserve">zgodnie z zakresem realizowanego kontraktu, obejmującą okres </w:t>
      </w:r>
      <w:r w:rsidRPr="00F72080">
        <w:rPr>
          <w:rFonts w:asciiTheme="minorHAnsi" w:hAnsiTheme="minorHAnsi" w:cstheme="minorHAnsi"/>
          <w:iCs/>
          <w:sz w:val="22"/>
          <w:szCs w:val="22"/>
        </w:rPr>
        <w:t>pełnienia nadzoru autorskiego</w:t>
      </w:r>
      <w:r w:rsidRPr="00F72080">
        <w:rPr>
          <w:rFonts w:asciiTheme="minorHAnsi" w:hAnsiTheme="minorHAnsi" w:cstheme="minorHAnsi"/>
          <w:sz w:val="22"/>
          <w:szCs w:val="22"/>
        </w:rPr>
        <w:t>, wraz z potwierdzeniem opłacenia wymagalnych rat składki ubezpieczeniowej</w:t>
      </w:r>
      <w:r w:rsidRPr="00F72080">
        <w:rPr>
          <w:rFonts w:asciiTheme="minorHAnsi" w:hAnsiTheme="minorHAnsi" w:cstheme="minorHAnsi"/>
          <w:iCs/>
          <w:sz w:val="22"/>
          <w:szCs w:val="22"/>
        </w:rPr>
        <w:t>.</w:t>
      </w:r>
    </w:p>
    <w:p w14:paraId="68319693" w14:textId="77777777" w:rsidR="00F72080" w:rsidRPr="00F72080" w:rsidRDefault="00F72080" w:rsidP="00F72080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72080">
        <w:rPr>
          <w:rFonts w:asciiTheme="minorHAnsi" w:hAnsiTheme="minorHAnsi" w:cstheme="minorHAnsi"/>
          <w:sz w:val="22"/>
          <w:szCs w:val="22"/>
        </w:rPr>
        <w:t>Udziały własne, franszyzy i wyłączenia odpowiedzialności dopuszczalne są jedynie w zakresie zgodnym z aktualną dobrą praktyką rynkową, uwzględniającą należyte zabezpieczenie interesów Zamawiającego.</w:t>
      </w:r>
    </w:p>
    <w:p w14:paraId="516A6B61" w14:textId="77777777" w:rsidR="00F72080" w:rsidRPr="00F72080" w:rsidRDefault="00F72080" w:rsidP="00F72080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72080">
        <w:rPr>
          <w:rFonts w:asciiTheme="minorHAnsi" w:hAnsiTheme="minorHAnsi" w:cstheme="minorHAnsi"/>
          <w:sz w:val="22"/>
          <w:szCs w:val="22"/>
        </w:rPr>
        <w:t>Ochroną ubezpieczeniową objęte będą szkody wynikłe z działania lub zaniechania mającego miejsce w okresie ubezpieczenia (trigger: act committed).</w:t>
      </w:r>
    </w:p>
    <w:p w14:paraId="7AA64A3E" w14:textId="77777777" w:rsidR="00F72080" w:rsidRPr="00F72080" w:rsidRDefault="00F72080" w:rsidP="00F72080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72080">
        <w:rPr>
          <w:rFonts w:asciiTheme="minorHAnsi" w:hAnsiTheme="minorHAnsi" w:cstheme="minorHAnsi"/>
          <w:sz w:val="22"/>
          <w:szCs w:val="22"/>
        </w:rPr>
        <w:t>Wykonawca zobowiązany jest do pokrycia udziałów własnych, franszyz, a także wyczerpanych limitów odpowiedzialności do pełnej kwoty roszczenia poszkodowanego lub likwidacji zaistniałej szkody.</w:t>
      </w:r>
    </w:p>
    <w:p w14:paraId="587B1CD7" w14:textId="77777777" w:rsidR="00F72080" w:rsidRPr="00F72080" w:rsidRDefault="00F72080" w:rsidP="00F72080">
      <w:pPr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72080">
        <w:rPr>
          <w:rFonts w:asciiTheme="minorHAnsi" w:hAnsiTheme="minorHAnsi" w:cstheme="minorHAnsi"/>
          <w:iCs/>
          <w:sz w:val="22"/>
          <w:szCs w:val="22"/>
        </w:rPr>
        <w:lastRenderedPageBreak/>
        <w:t>Wykonawca zobowiązany jest do utrzymania ubezpieczenia odpowiedzialności cywilnej, spełniającego wyżej wymienione warunki, przez pełny okres o</w:t>
      </w:r>
      <w:r w:rsidRPr="00F72080">
        <w:rPr>
          <w:rFonts w:asciiTheme="minorHAnsi" w:hAnsiTheme="minorHAnsi" w:cstheme="minorHAnsi"/>
          <w:sz w:val="22"/>
          <w:szCs w:val="22"/>
        </w:rPr>
        <w:t>pracowania dokumentacji projektowej</w:t>
      </w:r>
      <w:r w:rsidRPr="00F72080">
        <w:rPr>
          <w:rFonts w:asciiTheme="minorHAnsi" w:hAnsiTheme="minorHAnsi" w:cstheme="minorHAnsi"/>
          <w:iCs/>
          <w:sz w:val="22"/>
          <w:szCs w:val="22"/>
        </w:rPr>
        <w:t xml:space="preserve"> oraz pełnienia nadzoru autorskiego podczas realizowanej inwestycji. Jednocześnie w przypadku, gdy przedłożone przez Wykonawcę umowy ubezpieczenia odpowiedzialności cywilnej będą wygasać w trakcie realizacji opracowania </w:t>
      </w:r>
      <w:r w:rsidRPr="00F72080">
        <w:rPr>
          <w:rFonts w:asciiTheme="minorHAnsi" w:hAnsiTheme="minorHAnsi" w:cstheme="minorHAnsi"/>
          <w:sz w:val="22"/>
          <w:szCs w:val="22"/>
        </w:rPr>
        <w:t>dokumentacji projektowej</w:t>
      </w:r>
      <w:r w:rsidRPr="00F72080">
        <w:rPr>
          <w:rFonts w:asciiTheme="minorHAnsi" w:hAnsiTheme="minorHAnsi" w:cstheme="minorHAnsi"/>
          <w:iCs/>
          <w:sz w:val="22"/>
          <w:szCs w:val="22"/>
        </w:rPr>
        <w:t xml:space="preserve"> lub pełnienia nadzoru autorskiego, Wykonawca zobowiązany jest nie później niż na 3 dni przed wygaśnięciem okresu ubezpieczenia przedłożyć Zamawiającemu, polisę ubezpieczenia odpowiedzialności cywilnej na kolejny okres. Na każde żądanie Zamawiającego Wykonawca przedłoży potwierdzenia opłacenia wszystkich wymagalnych składek ubezpieczeniowych</w:t>
      </w:r>
      <w:r w:rsidRPr="00F72080">
        <w:rPr>
          <w:rFonts w:asciiTheme="minorHAnsi" w:hAnsiTheme="minorHAnsi" w:cstheme="minorHAnsi"/>
          <w:sz w:val="22"/>
          <w:szCs w:val="22"/>
        </w:rPr>
        <w:t>.</w:t>
      </w:r>
    </w:p>
    <w:p w14:paraId="64770859" w14:textId="77777777" w:rsidR="00044738" w:rsidRPr="00811053" w:rsidRDefault="00044738" w:rsidP="00F72080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33AED64E" w14:textId="74BF28C9" w:rsidR="00D5069C" w:rsidRPr="004E6B4C" w:rsidRDefault="00D5069C" w:rsidP="00AE0E6C">
      <w:pPr>
        <w:pStyle w:val="Akapitzlist"/>
        <w:numPr>
          <w:ilvl w:val="0"/>
          <w:numId w:val="13"/>
        </w:numPr>
        <w:tabs>
          <w:tab w:val="clear" w:pos="720"/>
          <w:tab w:val="num" w:pos="567"/>
        </w:tabs>
        <w:suppressAutoHyphens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OBOWIĄZEK INFORMACYJNY W ZAKRESIE RODO</w:t>
      </w:r>
    </w:p>
    <w:p w14:paraId="556037D7" w14:textId="77777777" w:rsidR="00FB4D7D" w:rsidRPr="004E6B4C" w:rsidRDefault="00FB4D7D" w:rsidP="00D41A20">
      <w:pPr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Klauzula informacyjna:</w:t>
      </w:r>
    </w:p>
    <w:p w14:paraId="674B1436" w14:textId="24F6AD8B" w:rsidR="00FB4D7D" w:rsidRPr="004E6B4C" w:rsidRDefault="00FB4D7D" w:rsidP="00D41A20">
      <w:pPr>
        <w:ind w:left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Na podstawie art. 13 i 14 Rozporządzenia Parlamentu Europejskiego i Rady (UE) 2016/679 z dnia 27 kwietnia 2016 r. w sprawie ochrony osób fizycznych w związku z przetwarzaniem danych</w:t>
      </w:r>
      <w:r w:rsidR="000A2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E6B4C">
        <w:rPr>
          <w:rFonts w:asciiTheme="minorHAnsi" w:hAnsiTheme="minorHAnsi" w:cstheme="minorHAnsi"/>
          <w:b/>
          <w:sz w:val="22"/>
          <w:szCs w:val="22"/>
        </w:rPr>
        <w:t>osobowych i w sprawie swobodnego przepływu takich danych oraz uchylenia dyrektywy 95/46/WE (</w:t>
      </w:r>
      <w:r w:rsidR="001F3CD7" w:rsidRPr="004E6B4C">
        <w:rPr>
          <w:rFonts w:asciiTheme="minorHAnsi" w:hAnsiTheme="minorHAnsi" w:cstheme="minorHAnsi"/>
          <w:b/>
          <w:sz w:val="22"/>
          <w:szCs w:val="22"/>
        </w:rPr>
        <w:t xml:space="preserve">ogólne rozporządzenie o ochronie danych </w:t>
      </w:r>
      <w:r w:rsidRPr="004E6B4C">
        <w:rPr>
          <w:rFonts w:asciiTheme="minorHAnsi" w:hAnsiTheme="minorHAnsi" w:cstheme="minorHAnsi"/>
          <w:b/>
          <w:sz w:val="22"/>
          <w:szCs w:val="22"/>
        </w:rPr>
        <w:t>Dz. Urz. UE L. 119 z 04.05.2016, str. 1</w:t>
      </w:r>
      <w:r w:rsidR="001F3CD7" w:rsidRPr="004E6B4C">
        <w:rPr>
          <w:rFonts w:asciiTheme="minorHAnsi" w:hAnsiTheme="minorHAnsi" w:cstheme="minorHAnsi"/>
          <w:b/>
          <w:sz w:val="22"/>
          <w:szCs w:val="22"/>
        </w:rPr>
        <w:t xml:space="preserve"> ze zm. 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dalej RODO) informujemy, że: </w:t>
      </w:r>
    </w:p>
    <w:p w14:paraId="4653450B" w14:textId="08C7F3F5" w:rsidR="006B1429" w:rsidRPr="004E6B4C" w:rsidRDefault="006B1429" w:rsidP="00AE0E6C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Administratorem danych osobowych jest: </w:t>
      </w:r>
      <w:r w:rsidRPr="004E6B4C">
        <w:rPr>
          <w:rFonts w:asciiTheme="minorHAnsi" w:hAnsiTheme="minorHAnsi" w:cstheme="minorHAnsi"/>
          <w:b/>
          <w:sz w:val="18"/>
          <w:szCs w:val="22"/>
          <w:lang w:eastAsia="pl-PL"/>
        </w:rPr>
        <w:t>Zakład Wodociągów i Kanalizacji Sp. z o. o. w Szczecinie</w:t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>, ul. M. Golisza 10, 71-682 Szczecin.</w:t>
      </w:r>
    </w:p>
    <w:p w14:paraId="038C8048" w14:textId="6C293B28" w:rsidR="006B1429" w:rsidRPr="004E6B4C" w:rsidRDefault="006B1429" w:rsidP="00AE0E6C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18"/>
          <w:szCs w:val="22"/>
          <w:u w:val="single"/>
          <w:lang w:eastAsia="pl-PL"/>
        </w:rPr>
      </w:pPr>
      <w:r w:rsidRPr="004E6B4C">
        <w:rPr>
          <w:rFonts w:asciiTheme="minorHAnsi" w:hAnsiTheme="minorHAnsi" w:cstheme="minorHAnsi"/>
          <w:sz w:val="18"/>
          <w:szCs w:val="22"/>
          <w:lang w:eastAsia="pl-PL"/>
        </w:rPr>
        <w:t>Kontakt do inspektora ochrony danych osobowych w: Zakładzie Wodociągów i Kanalizacji Sp. z o.</w:t>
      </w:r>
      <w:r w:rsidR="006A7D1D"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 </w:t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o. w Szczecinie tel. 91 44 26 </w:t>
      </w:r>
      <w:r w:rsidR="00BD3451">
        <w:rPr>
          <w:rFonts w:asciiTheme="minorHAnsi" w:hAnsiTheme="minorHAnsi" w:cstheme="minorHAnsi"/>
          <w:sz w:val="18"/>
          <w:szCs w:val="22"/>
          <w:lang w:eastAsia="pl-PL"/>
        </w:rPr>
        <w:t>151</w:t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, adres e-mail: </w:t>
      </w:r>
      <w:hyperlink r:id="rId11" w:history="1">
        <w:r w:rsidRPr="004E6B4C">
          <w:rPr>
            <w:rFonts w:asciiTheme="minorHAnsi" w:hAnsiTheme="minorHAnsi" w:cstheme="minorHAnsi"/>
            <w:sz w:val="18"/>
            <w:szCs w:val="22"/>
            <w:u w:val="single"/>
            <w:lang w:eastAsia="pl-PL"/>
          </w:rPr>
          <w:t>iod@zwik.szczecin.pl</w:t>
        </w:r>
      </w:hyperlink>
      <w:r w:rsidRPr="004E6B4C">
        <w:rPr>
          <w:rFonts w:asciiTheme="minorHAnsi" w:hAnsiTheme="minorHAnsi" w:cstheme="minorHAnsi"/>
          <w:sz w:val="18"/>
          <w:szCs w:val="22"/>
          <w:u w:val="single"/>
          <w:lang w:eastAsia="pl-PL"/>
        </w:rPr>
        <w:t>.</w:t>
      </w:r>
    </w:p>
    <w:p w14:paraId="4021EFFF" w14:textId="396C7B26" w:rsidR="006B1429" w:rsidRPr="004E6B4C" w:rsidRDefault="006B1429" w:rsidP="00AE0E6C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Dane osobowe będą przetwarzane w celu przeprowadzenia postępowania o udzielenie zamówienia publicznego, wyłączonego ze stosowania </w:t>
      </w:r>
      <w:r w:rsidRPr="004E6B4C">
        <w:rPr>
          <w:rFonts w:asciiTheme="minorHAnsi" w:hAnsiTheme="minorHAnsi" w:cstheme="minorHAnsi"/>
          <w:bCs/>
          <w:sz w:val="18"/>
          <w:szCs w:val="22"/>
          <w:lang w:eastAsia="pl-PL"/>
        </w:rPr>
        <w:t>przepisów ustawy z dnia 11 września 2019 r. Prawo zamówień publicznych, ze względu na treść art. 2 ust 1 pkt 2 w zw. z art. 5 ust.1 pkt 2 i ust. 4 pkt 1 tej ustawy (</w:t>
      </w:r>
      <w:r w:rsidRPr="004E6B4C">
        <w:rPr>
          <w:rFonts w:asciiTheme="minorHAnsi" w:hAnsiTheme="minorHAnsi" w:cstheme="minorHAnsi"/>
          <w:bCs/>
          <w:sz w:val="18"/>
          <w:szCs w:val="22"/>
          <w:u w:val="single"/>
          <w:lang w:eastAsia="pl-PL"/>
        </w:rPr>
        <w:t>zamówienie sektorowe o wartości mniejszej niż progi unijne dla zamawiających sektorowych</w:t>
      </w:r>
      <w:r w:rsidRPr="004E6B4C">
        <w:rPr>
          <w:rFonts w:asciiTheme="minorHAnsi" w:hAnsiTheme="minorHAnsi" w:cstheme="minorHAnsi"/>
          <w:bCs/>
          <w:sz w:val="18"/>
          <w:szCs w:val="22"/>
          <w:lang w:eastAsia="pl-PL"/>
        </w:rPr>
        <w:t>);</w:t>
      </w:r>
      <w:r w:rsidRPr="004E6B4C">
        <w:rPr>
          <w:rFonts w:asciiTheme="minorHAnsi" w:hAnsiTheme="minorHAnsi" w:cstheme="minorHAnsi"/>
          <w:sz w:val="18"/>
          <w:szCs w:val="22"/>
          <w:lang w:eastAsia="pl-PL"/>
        </w:rPr>
        <w:t xml:space="preserve"> podstawą prawną przetwarzania jest ustawa z dnia 23 kwietnia 1964 r. Kodeks cywilny oraz obowiązek stosowania sformalizowanych zasad udzielania zamówień stosowanych w ZWiK Sp. z o.o. w Szczecinie</w:t>
      </w:r>
    </w:p>
    <w:p w14:paraId="7100D90F" w14:textId="77777777" w:rsidR="006B1429" w:rsidRPr="004E6B4C" w:rsidRDefault="006B1429" w:rsidP="00AE0E6C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4E6B4C">
        <w:rPr>
          <w:rFonts w:asciiTheme="minorHAnsi" w:hAnsiTheme="minorHAnsi" w:cstheme="minorHAnsi"/>
          <w:sz w:val="18"/>
          <w:szCs w:val="22"/>
          <w:lang w:eastAsia="pl-P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489402F8" w14:textId="77777777" w:rsidR="006B1429" w:rsidRPr="004E6B4C" w:rsidRDefault="006B1429" w:rsidP="00AE0E6C">
      <w:pPr>
        <w:numPr>
          <w:ilvl w:val="0"/>
          <w:numId w:val="6"/>
        </w:numPr>
        <w:ind w:left="426" w:hanging="426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Dane osobowe będą przechowywane odpowiednio:</w:t>
      </w: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ab/>
        <w:t xml:space="preserve"> </w:t>
      </w: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br/>
        <w:t xml:space="preserve">a)  do czasu zakończenia niniejszego postępowania, </w:t>
      </w:r>
    </w:p>
    <w:p w14:paraId="7142BAEF" w14:textId="77777777" w:rsidR="006B1429" w:rsidRPr="004E6B4C" w:rsidRDefault="006B1429" w:rsidP="00B41AB8">
      <w:pPr>
        <w:ind w:left="426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b)  przez cały czas trwania umowy i okres jej rozliczania,</w:t>
      </w:r>
    </w:p>
    <w:p w14:paraId="280A50AC" w14:textId="77777777" w:rsidR="006B1429" w:rsidRPr="004E6B4C" w:rsidRDefault="006B1429" w:rsidP="00925E49">
      <w:pPr>
        <w:ind w:left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c) do czasu przeprowadzania archiwizacji dokumentacji postępowania - w zakresie określonym w przepisach o archiwizacji.</w:t>
      </w:r>
    </w:p>
    <w:p w14:paraId="2EC5950D" w14:textId="77777777" w:rsidR="006B1429" w:rsidRPr="004E6B4C" w:rsidRDefault="006B1429" w:rsidP="00925E49">
      <w:pPr>
        <w:numPr>
          <w:ilvl w:val="0"/>
          <w:numId w:val="6"/>
        </w:numPr>
        <w:ind w:left="426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W odniesieniu do danych osobowych decyzje nie będą podejmowane w sposób zautomatyzowany ani profilowane, stosownie do art. 22 RODO.</w:t>
      </w:r>
    </w:p>
    <w:p w14:paraId="6CF3E0E5" w14:textId="77777777" w:rsidR="006B1429" w:rsidRPr="004E6B4C" w:rsidRDefault="006B1429" w:rsidP="00925E49">
      <w:pPr>
        <w:numPr>
          <w:ilvl w:val="0"/>
          <w:numId w:val="6"/>
        </w:numPr>
        <w:ind w:left="426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6307B4D7" w14:textId="11BD4091" w:rsidR="006B1429" w:rsidRPr="004E6B4C" w:rsidRDefault="006B1429" w:rsidP="00925E49">
      <w:pPr>
        <w:numPr>
          <w:ilvl w:val="0"/>
          <w:numId w:val="6"/>
        </w:numPr>
        <w:ind w:left="426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39B17B7D" w14:textId="77777777" w:rsidR="006B1429" w:rsidRPr="004E6B4C" w:rsidRDefault="006B1429" w:rsidP="00925E49">
      <w:pPr>
        <w:numPr>
          <w:ilvl w:val="0"/>
          <w:numId w:val="6"/>
        </w:numPr>
        <w:ind w:left="426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68DB4D03" w14:textId="77777777" w:rsidR="006B1429" w:rsidRPr="004E6B4C" w:rsidRDefault="006B1429" w:rsidP="00925E49">
      <w:pPr>
        <w:numPr>
          <w:ilvl w:val="0"/>
          <w:numId w:val="6"/>
        </w:numPr>
        <w:ind w:left="426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40266DCB" w14:textId="77777777" w:rsidR="006B1429" w:rsidRPr="004E6B4C" w:rsidRDefault="006B1429" w:rsidP="00925E49">
      <w:pPr>
        <w:numPr>
          <w:ilvl w:val="0"/>
          <w:numId w:val="6"/>
        </w:numPr>
        <w:ind w:left="426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Podanie danych osobowych jest wymogiem ustawowym (wynikającym z ustawy Kodeks Cywilny), niepodanie danych uniemożliwia procedowanie złożonej oferty.</w:t>
      </w:r>
    </w:p>
    <w:p w14:paraId="1D4EC855" w14:textId="77777777" w:rsidR="006B1429" w:rsidRPr="004E6B4C" w:rsidRDefault="006B1429" w:rsidP="00925E49">
      <w:pPr>
        <w:numPr>
          <w:ilvl w:val="0"/>
          <w:numId w:val="6"/>
        </w:numPr>
        <w:ind w:left="426" w:hanging="426"/>
        <w:jc w:val="both"/>
        <w:rPr>
          <w:rFonts w:asciiTheme="minorHAnsi" w:eastAsia="Calibri" w:hAnsiTheme="minorHAnsi" w:cstheme="minorHAnsi"/>
          <w:sz w:val="18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18"/>
          <w:szCs w:val="22"/>
          <w:lang w:eastAsia="en-US"/>
        </w:rPr>
        <w:t>Zamawiający nie planuje przekazywania danych do państwa trzeciego lub organizacji międzynarodowej.</w:t>
      </w:r>
    </w:p>
    <w:p w14:paraId="3348F112" w14:textId="77777777" w:rsidR="00FB180C" w:rsidRPr="00811053" w:rsidRDefault="00FB180C" w:rsidP="00FB180C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20"/>
        </w:rPr>
      </w:pPr>
      <w:r w:rsidRPr="00811053">
        <w:rPr>
          <w:rFonts w:asciiTheme="minorHAnsi" w:hAnsiTheme="minorHAnsi" w:cstheme="minorHAnsi"/>
          <w:sz w:val="20"/>
        </w:rPr>
        <w:t>Spis załączników:</w:t>
      </w:r>
    </w:p>
    <w:p w14:paraId="1055218C" w14:textId="77777777" w:rsidR="00FB180C" w:rsidRPr="00FA6BDF" w:rsidRDefault="00FB180C" w:rsidP="00AE0E6C">
      <w:pPr>
        <w:pStyle w:val="pkt"/>
        <w:numPr>
          <w:ilvl w:val="0"/>
          <w:numId w:val="17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>Załącznik nr 1 – formularz oferty cenowej,</w:t>
      </w:r>
    </w:p>
    <w:p w14:paraId="117B6B26" w14:textId="48433140" w:rsidR="0003142B" w:rsidRPr="00FA6BDF" w:rsidRDefault="0003142B" w:rsidP="00AE0E6C">
      <w:pPr>
        <w:pStyle w:val="pkt"/>
        <w:numPr>
          <w:ilvl w:val="0"/>
          <w:numId w:val="17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>Załącznik nr 2 – opis przedmiotu zamówienia</w:t>
      </w:r>
      <w:r w:rsidR="00D31722" w:rsidRPr="00FA6BDF">
        <w:rPr>
          <w:rFonts w:asciiTheme="minorHAnsi" w:hAnsiTheme="minorHAnsi" w:cstheme="minorHAnsi"/>
          <w:sz w:val="20"/>
        </w:rPr>
        <w:t xml:space="preserve"> z załącznikami</w:t>
      </w:r>
      <w:r w:rsidR="00EB02C1" w:rsidRPr="00FA6BDF">
        <w:rPr>
          <w:rFonts w:asciiTheme="minorHAnsi" w:hAnsiTheme="minorHAnsi" w:cstheme="minorHAnsi"/>
          <w:sz w:val="20"/>
        </w:rPr>
        <w:t>,</w:t>
      </w:r>
    </w:p>
    <w:p w14:paraId="2CF4C1D1" w14:textId="07F9DD7B" w:rsidR="00FB180C" w:rsidRPr="00FA6BDF" w:rsidRDefault="00FB180C" w:rsidP="00AE0E6C">
      <w:pPr>
        <w:pStyle w:val="pkt"/>
        <w:numPr>
          <w:ilvl w:val="0"/>
          <w:numId w:val="17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 xml:space="preserve">Załącznik nr </w:t>
      </w:r>
      <w:r w:rsidR="0003142B" w:rsidRPr="00FA6BDF">
        <w:rPr>
          <w:rFonts w:asciiTheme="minorHAnsi" w:hAnsiTheme="minorHAnsi" w:cstheme="minorHAnsi"/>
          <w:sz w:val="20"/>
        </w:rPr>
        <w:t>3</w:t>
      </w:r>
      <w:r w:rsidRPr="00FA6BDF">
        <w:rPr>
          <w:rFonts w:asciiTheme="minorHAnsi" w:hAnsiTheme="minorHAnsi" w:cstheme="minorHAnsi"/>
          <w:sz w:val="20"/>
        </w:rPr>
        <w:t xml:space="preserve"> – wzór umowy,</w:t>
      </w:r>
    </w:p>
    <w:p w14:paraId="39CA1C02" w14:textId="31B76F69" w:rsidR="00EF0A98" w:rsidRPr="00FA6BDF" w:rsidRDefault="00EF0A98" w:rsidP="00AE0E6C">
      <w:pPr>
        <w:pStyle w:val="pkt"/>
        <w:numPr>
          <w:ilvl w:val="0"/>
          <w:numId w:val="17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 xml:space="preserve">Załącznik nr </w:t>
      </w:r>
      <w:r w:rsidR="00C71799">
        <w:rPr>
          <w:rFonts w:asciiTheme="minorHAnsi" w:hAnsiTheme="minorHAnsi" w:cstheme="minorHAnsi"/>
          <w:sz w:val="20"/>
        </w:rPr>
        <w:t>4</w:t>
      </w:r>
      <w:r w:rsidRPr="00FA6BDF">
        <w:rPr>
          <w:rFonts w:asciiTheme="minorHAnsi" w:hAnsiTheme="minorHAnsi" w:cstheme="minorHAnsi"/>
          <w:sz w:val="20"/>
        </w:rPr>
        <w:t xml:space="preserve"> – wykaz osób</w:t>
      </w:r>
      <w:r w:rsidR="00AE0E6C" w:rsidRPr="00FA6BDF">
        <w:rPr>
          <w:rFonts w:asciiTheme="minorHAnsi" w:hAnsiTheme="minorHAnsi" w:cstheme="minorHAnsi"/>
          <w:sz w:val="20"/>
        </w:rPr>
        <w:t>,</w:t>
      </w:r>
    </w:p>
    <w:p w14:paraId="3258040A" w14:textId="77A0B4C1" w:rsidR="00AE0E6C" w:rsidRDefault="00AE0E6C" w:rsidP="00AE0E6C">
      <w:pPr>
        <w:pStyle w:val="pkt"/>
        <w:numPr>
          <w:ilvl w:val="0"/>
          <w:numId w:val="17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 w:rsidRPr="00FA6BDF">
        <w:rPr>
          <w:rFonts w:asciiTheme="minorHAnsi" w:hAnsiTheme="minorHAnsi" w:cstheme="minorHAnsi"/>
          <w:sz w:val="20"/>
        </w:rPr>
        <w:t xml:space="preserve">Załącznik nr </w:t>
      </w:r>
      <w:r w:rsidR="00C71799">
        <w:rPr>
          <w:rFonts w:asciiTheme="minorHAnsi" w:hAnsiTheme="minorHAnsi" w:cstheme="minorHAnsi"/>
          <w:sz w:val="20"/>
        </w:rPr>
        <w:t>5</w:t>
      </w:r>
      <w:r w:rsidRPr="00FA6BDF">
        <w:rPr>
          <w:rFonts w:asciiTheme="minorHAnsi" w:hAnsiTheme="minorHAnsi" w:cstheme="minorHAnsi"/>
          <w:sz w:val="20"/>
        </w:rPr>
        <w:t xml:space="preserve"> – wykaz usług</w:t>
      </w:r>
      <w:r w:rsidR="00E23B01">
        <w:rPr>
          <w:rFonts w:asciiTheme="minorHAnsi" w:hAnsiTheme="minorHAnsi" w:cstheme="minorHAnsi"/>
          <w:sz w:val="20"/>
        </w:rPr>
        <w:t>,</w:t>
      </w:r>
    </w:p>
    <w:p w14:paraId="3BC0A9B7" w14:textId="67EF6F17" w:rsidR="00E23B01" w:rsidRPr="00FA6BDF" w:rsidRDefault="00E23B01" w:rsidP="00AE0E6C">
      <w:pPr>
        <w:pStyle w:val="pkt"/>
        <w:numPr>
          <w:ilvl w:val="0"/>
          <w:numId w:val="17"/>
        </w:numPr>
        <w:spacing w:before="0" w:after="0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Załącznik nr </w:t>
      </w:r>
      <w:r w:rsidR="00C71799">
        <w:rPr>
          <w:rFonts w:asciiTheme="minorHAnsi" w:hAnsiTheme="minorHAnsi" w:cstheme="minorHAnsi"/>
          <w:sz w:val="20"/>
        </w:rPr>
        <w:t>6</w:t>
      </w:r>
      <w:r>
        <w:rPr>
          <w:rFonts w:asciiTheme="minorHAnsi" w:hAnsiTheme="minorHAnsi" w:cstheme="minorHAnsi"/>
          <w:sz w:val="20"/>
        </w:rPr>
        <w:t xml:space="preserve"> – zobowiązanie.</w:t>
      </w:r>
    </w:p>
    <w:sectPr w:rsidR="00E23B01" w:rsidRPr="00FA6BDF" w:rsidSect="00B46EC3">
      <w:headerReference w:type="default" r:id="rId12"/>
      <w:footerReference w:type="default" r:id="rId13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11F1" w14:textId="77777777" w:rsidR="007B48AE" w:rsidRDefault="007B48AE">
      <w:r>
        <w:separator/>
      </w:r>
    </w:p>
  </w:endnote>
  <w:endnote w:type="continuationSeparator" w:id="0">
    <w:p w14:paraId="456B564A" w14:textId="77777777" w:rsidR="007B48AE" w:rsidRDefault="007B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54046DB5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26652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26652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11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9D6D8" w14:textId="77777777" w:rsidR="007B48AE" w:rsidRDefault="007B48AE">
      <w:r>
        <w:separator/>
      </w:r>
    </w:p>
  </w:footnote>
  <w:footnote w:type="continuationSeparator" w:id="0">
    <w:p w14:paraId="603D0845" w14:textId="77777777" w:rsidR="007B48AE" w:rsidRDefault="007B4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2481"/>
        </w:tabs>
        <w:ind w:left="2481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2625"/>
        </w:tabs>
        <w:ind w:left="2625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2769"/>
        </w:tabs>
        <w:ind w:left="2769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2913"/>
        </w:tabs>
        <w:ind w:left="291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057"/>
        </w:tabs>
        <w:ind w:left="305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201"/>
        </w:tabs>
        <w:ind w:left="3201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345"/>
        </w:tabs>
        <w:ind w:left="3345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3489"/>
        </w:tabs>
        <w:ind w:left="3489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3633"/>
        </w:tabs>
        <w:ind w:left="3633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BE6E165C"/>
    <w:name w:val="WW8Num27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36B05848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6" w15:restartNumberingAfterBreak="0">
    <w:nsid w:val="0B52780A"/>
    <w:multiLevelType w:val="hybridMultilevel"/>
    <w:tmpl w:val="2FB48BBA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1737AE"/>
    <w:multiLevelType w:val="hybridMultilevel"/>
    <w:tmpl w:val="66A8927E"/>
    <w:lvl w:ilvl="0" w:tplc="73922330">
      <w:start w:val="1"/>
      <w:numFmt w:val="decimal"/>
      <w:lvlText w:val="%1."/>
      <w:lvlJc w:val="left"/>
      <w:pPr>
        <w:ind w:left="1069" w:hanging="360"/>
      </w:pPr>
      <w:rPr>
        <w:rFonts w:ascii="Garamond" w:eastAsia="Times New Roman" w:hAnsi="Garamond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5057199"/>
    <w:multiLevelType w:val="hybridMultilevel"/>
    <w:tmpl w:val="71D8DD26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22" w15:restartNumberingAfterBreak="0">
    <w:nsid w:val="295A0D2F"/>
    <w:multiLevelType w:val="multilevel"/>
    <w:tmpl w:val="94AE58DA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23" w15:restartNumberingAfterBreak="0">
    <w:nsid w:val="2AEF604D"/>
    <w:multiLevelType w:val="hybridMultilevel"/>
    <w:tmpl w:val="CAA0E78C"/>
    <w:lvl w:ilvl="0" w:tplc="B9B6120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35DD0A89"/>
    <w:multiLevelType w:val="hybridMultilevel"/>
    <w:tmpl w:val="0FB883A2"/>
    <w:lvl w:ilvl="0" w:tplc="D7821CD6">
      <w:start w:val="1"/>
      <w:numFmt w:val="decimal"/>
      <w:lvlText w:val="a%1)"/>
      <w:lvlJc w:val="left"/>
      <w:pPr>
        <w:ind w:left="140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 w15:restartNumberingAfterBreak="0">
    <w:nsid w:val="393C656B"/>
    <w:multiLevelType w:val="hybridMultilevel"/>
    <w:tmpl w:val="18420708"/>
    <w:lvl w:ilvl="0" w:tplc="3E98B450">
      <w:start w:val="1"/>
      <w:numFmt w:val="decimal"/>
      <w:lvlText w:val="%1)"/>
      <w:lvlJc w:val="left"/>
      <w:pPr>
        <w:ind w:left="1854" w:hanging="360"/>
      </w:pPr>
      <w:rPr>
        <w:rFonts w:asciiTheme="minorHAnsi" w:eastAsia="Calibri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3DA104FA"/>
    <w:multiLevelType w:val="multilevel"/>
    <w:tmpl w:val="021893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color w:val="auto"/>
      </w:rPr>
    </w:lvl>
    <w:lvl w:ilvl="1">
      <w:start w:val="4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31" w15:restartNumberingAfterBreak="0">
    <w:nsid w:val="40EA0AC7"/>
    <w:multiLevelType w:val="hybridMultilevel"/>
    <w:tmpl w:val="7592CE6C"/>
    <w:lvl w:ilvl="0" w:tplc="B7DC104A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E67C30"/>
    <w:multiLevelType w:val="hybridMultilevel"/>
    <w:tmpl w:val="4AB8D206"/>
    <w:lvl w:ilvl="0" w:tplc="0B1ECD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B692D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D04545"/>
    <w:multiLevelType w:val="hybridMultilevel"/>
    <w:tmpl w:val="8244ECA4"/>
    <w:lvl w:ilvl="0" w:tplc="E49856E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61C05"/>
    <w:multiLevelType w:val="multilevel"/>
    <w:tmpl w:val="77BAAD5A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</w:lvl>
    <w:lvl w:ilvl="4" w:tentative="1">
      <w:start w:val="1"/>
      <w:numFmt w:val="lowerLetter"/>
      <w:lvlText w:val="%5."/>
      <w:lvlJc w:val="left"/>
      <w:pPr>
        <w:ind w:left="4300" w:hanging="360"/>
      </w:pPr>
    </w:lvl>
    <w:lvl w:ilvl="5" w:tentative="1">
      <w:start w:val="1"/>
      <w:numFmt w:val="lowerRoman"/>
      <w:lvlText w:val="%6."/>
      <w:lvlJc w:val="right"/>
      <w:pPr>
        <w:ind w:left="5020" w:hanging="180"/>
      </w:pPr>
    </w:lvl>
    <w:lvl w:ilvl="6" w:tentative="1">
      <w:start w:val="1"/>
      <w:numFmt w:val="decimal"/>
      <w:lvlText w:val="%7."/>
      <w:lvlJc w:val="left"/>
      <w:pPr>
        <w:ind w:left="5740" w:hanging="360"/>
      </w:pPr>
    </w:lvl>
    <w:lvl w:ilvl="7" w:tentative="1">
      <w:start w:val="1"/>
      <w:numFmt w:val="lowerLetter"/>
      <w:lvlText w:val="%8."/>
      <w:lvlJc w:val="left"/>
      <w:pPr>
        <w:ind w:left="6460" w:hanging="360"/>
      </w:pPr>
    </w:lvl>
    <w:lvl w:ilvl="8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9" w15:restartNumberingAfterBreak="0">
    <w:nsid w:val="67394476"/>
    <w:multiLevelType w:val="hybridMultilevel"/>
    <w:tmpl w:val="42F64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70D73654"/>
    <w:multiLevelType w:val="hybridMultilevel"/>
    <w:tmpl w:val="3CD2C646"/>
    <w:lvl w:ilvl="0" w:tplc="DEF4C416">
      <w:start w:val="1"/>
      <w:numFmt w:val="decimal"/>
      <w:lvlText w:val="a%1)"/>
      <w:lvlJc w:val="left"/>
      <w:pPr>
        <w:ind w:left="140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2" w15:restartNumberingAfterBreak="0">
    <w:nsid w:val="72F9076D"/>
    <w:multiLevelType w:val="multilevel"/>
    <w:tmpl w:val="B602FCC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43" w15:restartNumberingAfterBreak="0">
    <w:nsid w:val="75620A3E"/>
    <w:multiLevelType w:val="hybridMultilevel"/>
    <w:tmpl w:val="5E5C7556"/>
    <w:lvl w:ilvl="0" w:tplc="68AAB4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BE00A75"/>
    <w:multiLevelType w:val="hybridMultilevel"/>
    <w:tmpl w:val="474C7D28"/>
    <w:lvl w:ilvl="0" w:tplc="DD68649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14"/>
  </w:num>
  <w:num w:numId="4">
    <w:abstractNumId w:val="19"/>
  </w:num>
  <w:num w:numId="5">
    <w:abstractNumId w:val="25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40"/>
  </w:num>
  <w:num w:numId="9">
    <w:abstractNumId w:val="26"/>
  </w:num>
  <w:num w:numId="10">
    <w:abstractNumId w:val="45"/>
  </w:num>
  <w:num w:numId="11">
    <w:abstractNumId w:val="18"/>
  </w:num>
  <w:num w:numId="12">
    <w:abstractNumId w:val="32"/>
  </w:num>
  <w:num w:numId="13">
    <w:abstractNumId w:val="24"/>
  </w:num>
  <w:num w:numId="14">
    <w:abstractNumId w:val="15"/>
  </w:num>
  <w:num w:numId="15">
    <w:abstractNumId w:val="38"/>
  </w:num>
  <w:num w:numId="16">
    <w:abstractNumId w:val="31"/>
  </w:num>
  <w:num w:numId="17">
    <w:abstractNumId w:val="39"/>
  </w:num>
  <w:num w:numId="18">
    <w:abstractNumId w:val="17"/>
  </w:num>
  <w:num w:numId="19">
    <w:abstractNumId w:val="22"/>
  </w:num>
  <w:num w:numId="20">
    <w:abstractNumId w:val="20"/>
  </w:num>
  <w:num w:numId="21">
    <w:abstractNumId w:val="33"/>
  </w:num>
  <w:num w:numId="22">
    <w:abstractNumId w:val="16"/>
  </w:num>
  <w:num w:numId="23">
    <w:abstractNumId w:val="44"/>
  </w:num>
  <w:num w:numId="24">
    <w:abstractNumId w:val="28"/>
  </w:num>
  <w:num w:numId="25">
    <w:abstractNumId w:val="41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30"/>
  </w:num>
  <w:num w:numId="29">
    <w:abstractNumId w:val="42"/>
  </w:num>
  <w:num w:numId="30">
    <w:abstractNumId w:val="23"/>
  </w:num>
  <w:num w:numId="31">
    <w:abstractNumId w:val="43"/>
  </w:num>
  <w:num w:numId="32">
    <w:abstractNumId w:val="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0A95"/>
    <w:rsid w:val="000022F2"/>
    <w:rsid w:val="000044D0"/>
    <w:rsid w:val="00004673"/>
    <w:rsid w:val="00007E97"/>
    <w:rsid w:val="00007EB2"/>
    <w:rsid w:val="00015371"/>
    <w:rsid w:val="0002437F"/>
    <w:rsid w:val="0003142B"/>
    <w:rsid w:val="00044738"/>
    <w:rsid w:val="00044F11"/>
    <w:rsid w:val="00045158"/>
    <w:rsid w:val="000527C0"/>
    <w:rsid w:val="00062EAB"/>
    <w:rsid w:val="00070154"/>
    <w:rsid w:val="000714E6"/>
    <w:rsid w:val="00072EBA"/>
    <w:rsid w:val="00073F45"/>
    <w:rsid w:val="0008038B"/>
    <w:rsid w:val="000813FE"/>
    <w:rsid w:val="00081E22"/>
    <w:rsid w:val="0009356E"/>
    <w:rsid w:val="00093BEC"/>
    <w:rsid w:val="00094014"/>
    <w:rsid w:val="00094FF2"/>
    <w:rsid w:val="00097835"/>
    <w:rsid w:val="000A2740"/>
    <w:rsid w:val="000B62EE"/>
    <w:rsid w:val="000C108B"/>
    <w:rsid w:val="000C2DF3"/>
    <w:rsid w:val="000D0575"/>
    <w:rsid w:val="000D4E61"/>
    <w:rsid w:val="000D4EDD"/>
    <w:rsid w:val="000D5CD8"/>
    <w:rsid w:val="000E2A12"/>
    <w:rsid w:val="000E2F27"/>
    <w:rsid w:val="000F1573"/>
    <w:rsid w:val="000F494E"/>
    <w:rsid w:val="000F6E13"/>
    <w:rsid w:val="001007C1"/>
    <w:rsid w:val="00104611"/>
    <w:rsid w:val="00106445"/>
    <w:rsid w:val="001151E0"/>
    <w:rsid w:val="001157D5"/>
    <w:rsid w:val="00121909"/>
    <w:rsid w:val="001239A3"/>
    <w:rsid w:val="001257D8"/>
    <w:rsid w:val="00125F35"/>
    <w:rsid w:val="001263E5"/>
    <w:rsid w:val="001373CD"/>
    <w:rsid w:val="0014109E"/>
    <w:rsid w:val="001421BB"/>
    <w:rsid w:val="001428A6"/>
    <w:rsid w:val="00147718"/>
    <w:rsid w:val="00153420"/>
    <w:rsid w:val="00155F2D"/>
    <w:rsid w:val="001568FF"/>
    <w:rsid w:val="00156C6D"/>
    <w:rsid w:val="00157670"/>
    <w:rsid w:val="00162441"/>
    <w:rsid w:val="00162975"/>
    <w:rsid w:val="00162F4D"/>
    <w:rsid w:val="001657D7"/>
    <w:rsid w:val="00171F2E"/>
    <w:rsid w:val="00173785"/>
    <w:rsid w:val="00177BB6"/>
    <w:rsid w:val="00182067"/>
    <w:rsid w:val="00186A22"/>
    <w:rsid w:val="0019326C"/>
    <w:rsid w:val="001A0D64"/>
    <w:rsid w:val="001A5D7A"/>
    <w:rsid w:val="001B1099"/>
    <w:rsid w:val="001B7084"/>
    <w:rsid w:val="001C45B6"/>
    <w:rsid w:val="001C6D88"/>
    <w:rsid w:val="001D18F5"/>
    <w:rsid w:val="001E0417"/>
    <w:rsid w:val="001E399E"/>
    <w:rsid w:val="001F13A9"/>
    <w:rsid w:val="001F3CD7"/>
    <w:rsid w:val="001F476F"/>
    <w:rsid w:val="001F4D5C"/>
    <w:rsid w:val="001F66C3"/>
    <w:rsid w:val="00201A93"/>
    <w:rsid w:val="0020253A"/>
    <w:rsid w:val="002028E1"/>
    <w:rsid w:val="00202D74"/>
    <w:rsid w:val="002054FC"/>
    <w:rsid w:val="00207804"/>
    <w:rsid w:val="0021025E"/>
    <w:rsid w:val="0021670D"/>
    <w:rsid w:val="00216FF2"/>
    <w:rsid w:val="00221B6E"/>
    <w:rsid w:val="0022314D"/>
    <w:rsid w:val="0022568C"/>
    <w:rsid w:val="00225D28"/>
    <w:rsid w:val="00226262"/>
    <w:rsid w:val="00231AD7"/>
    <w:rsid w:val="00237D8E"/>
    <w:rsid w:val="00246C7C"/>
    <w:rsid w:val="00262EB6"/>
    <w:rsid w:val="00264602"/>
    <w:rsid w:val="00266525"/>
    <w:rsid w:val="0027151B"/>
    <w:rsid w:val="00273FC0"/>
    <w:rsid w:val="002768B6"/>
    <w:rsid w:val="00281038"/>
    <w:rsid w:val="0028680C"/>
    <w:rsid w:val="0029332E"/>
    <w:rsid w:val="00294162"/>
    <w:rsid w:val="00296061"/>
    <w:rsid w:val="00297CEC"/>
    <w:rsid w:val="002A2DCA"/>
    <w:rsid w:val="002A3D91"/>
    <w:rsid w:val="002A7F0F"/>
    <w:rsid w:val="002B164F"/>
    <w:rsid w:val="002B1E5A"/>
    <w:rsid w:val="002B2273"/>
    <w:rsid w:val="002B513B"/>
    <w:rsid w:val="002C1191"/>
    <w:rsid w:val="002D7F01"/>
    <w:rsid w:val="002E4E9C"/>
    <w:rsid w:val="002F15D8"/>
    <w:rsid w:val="002F21EC"/>
    <w:rsid w:val="002F732F"/>
    <w:rsid w:val="0030182F"/>
    <w:rsid w:val="003074C1"/>
    <w:rsid w:val="00316995"/>
    <w:rsid w:val="00333F97"/>
    <w:rsid w:val="003345F3"/>
    <w:rsid w:val="003417F9"/>
    <w:rsid w:val="00342ECB"/>
    <w:rsid w:val="0034505A"/>
    <w:rsid w:val="00346A56"/>
    <w:rsid w:val="00372FDF"/>
    <w:rsid w:val="00374D58"/>
    <w:rsid w:val="003811E1"/>
    <w:rsid w:val="00391A78"/>
    <w:rsid w:val="00391CE0"/>
    <w:rsid w:val="003926A4"/>
    <w:rsid w:val="003932BE"/>
    <w:rsid w:val="00395541"/>
    <w:rsid w:val="003957CB"/>
    <w:rsid w:val="003A140B"/>
    <w:rsid w:val="003A3DD4"/>
    <w:rsid w:val="003A40FC"/>
    <w:rsid w:val="003B089B"/>
    <w:rsid w:val="003B27CC"/>
    <w:rsid w:val="003B5F6D"/>
    <w:rsid w:val="003B6382"/>
    <w:rsid w:val="003C000F"/>
    <w:rsid w:val="003C2C20"/>
    <w:rsid w:val="003C44B7"/>
    <w:rsid w:val="003D101A"/>
    <w:rsid w:val="003D2FC2"/>
    <w:rsid w:val="003D5C82"/>
    <w:rsid w:val="003E1F7A"/>
    <w:rsid w:val="003E669F"/>
    <w:rsid w:val="003E70F5"/>
    <w:rsid w:val="003F5DD8"/>
    <w:rsid w:val="0040243C"/>
    <w:rsid w:val="00404547"/>
    <w:rsid w:val="00410124"/>
    <w:rsid w:val="0041341D"/>
    <w:rsid w:val="00413645"/>
    <w:rsid w:val="0041409D"/>
    <w:rsid w:val="0041548D"/>
    <w:rsid w:val="004169DB"/>
    <w:rsid w:val="00417664"/>
    <w:rsid w:val="0042186A"/>
    <w:rsid w:val="00424022"/>
    <w:rsid w:val="00430D35"/>
    <w:rsid w:val="00442EC1"/>
    <w:rsid w:val="00443EC2"/>
    <w:rsid w:val="00445A36"/>
    <w:rsid w:val="00453F02"/>
    <w:rsid w:val="004644D8"/>
    <w:rsid w:val="00467FDF"/>
    <w:rsid w:val="0047107A"/>
    <w:rsid w:val="004761B0"/>
    <w:rsid w:val="00492DC6"/>
    <w:rsid w:val="00493216"/>
    <w:rsid w:val="004A131C"/>
    <w:rsid w:val="004A1D4E"/>
    <w:rsid w:val="004A2FE2"/>
    <w:rsid w:val="004A73D2"/>
    <w:rsid w:val="004B42EE"/>
    <w:rsid w:val="004B5711"/>
    <w:rsid w:val="004C6C5D"/>
    <w:rsid w:val="004D44D7"/>
    <w:rsid w:val="004E4179"/>
    <w:rsid w:val="004E53CC"/>
    <w:rsid w:val="004E6B4C"/>
    <w:rsid w:val="004E72EC"/>
    <w:rsid w:val="004F07AC"/>
    <w:rsid w:val="004F4578"/>
    <w:rsid w:val="004F5F88"/>
    <w:rsid w:val="004F66D8"/>
    <w:rsid w:val="00501CFD"/>
    <w:rsid w:val="0050287B"/>
    <w:rsid w:val="00503884"/>
    <w:rsid w:val="00503F27"/>
    <w:rsid w:val="00507E21"/>
    <w:rsid w:val="0051407E"/>
    <w:rsid w:val="0051507E"/>
    <w:rsid w:val="005153BB"/>
    <w:rsid w:val="00522BFC"/>
    <w:rsid w:val="0052420E"/>
    <w:rsid w:val="00527EF1"/>
    <w:rsid w:val="005323BF"/>
    <w:rsid w:val="0054748E"/>
    <w:rsid w:val="00550A96"/>
    <w:rsid w:val="00551F46"/>
    <w:rsid w:val="0055381A"/>
    <w:rsid w:val="00553AA8"/>
    <w:rsid w:val="00556A12"/>
    <w:rsid w:val="00562FA6"/>
    <w:rsid w:val="00565E8B"/>
    <w:rsid w:val="00566F95"/>
    <w:rsid w:val="0056712D"/>
    <w:rsid w:val="005721E6"/>
    <w:rsid w:val="005738CD"/>
    <w:rsid w:val="005739FF"/>
    <w:rsid w:val="00580626"/>
    <w:rsid w:val="005819BB"/>
    <w:rsid w:val="005829DC"/>
    <w:rsid w:val="0059394B"/>
    <w:rsid w:val="005976DA"/>
    <w:rsid w:val="005A20A3"/>
    <w:rsid w:val="005A26AD"/>
    <w:rsid w:val="005A33D3"/>
    <w:rsid w:val="005B078C"/>
    <w:rsid w:val="005B1AA0"/>
    <w:rsid w:val="005C0203"/>
    <w:rsid w:val="005C0F3F"/>
    <w:rsid w:val="005C14C6"/>
    <w:rsid w:val="005C53D1"/>
    <w:rsid w:val="005D513A"/>
    <w:rsid w:val="005E4033"/>
    <w:rsid w:val="005F0703"/>
    <w:rsid w:val="005F3B3C"/>
    <w:rsid w:val="005F5328"/>
    <w:rsid w:val="00600FDB"/>
    <w:rsid w:val="00605800"/>
    <w:rsid w:val="006109C8"/>
    <w:rsid w:val="00624E19"/>
    <w:rsid w:val="00627B53"/>
    <w:rsid w:val="00637E13"/>
    <w:rsid w:val="00647BD1"/>
    <w:rsid w:val="0066218B"/>
    <w:rsid w:val="00662340"/>
    <w:rsid w:val="006627EC"/>
    <w:rsid w:val="006654FC"/>
    <w:rsid w:val="00667231"/>
    <w:rsid w:val="00667453"/>
    <w:rsid w:val="00671D13"/>
    <w:rsid w:val="00674154"/>
    <w:rsid w:val="00674CA6"/>
    <w:rsid w:val="00681501"/>
    <w:rsid w:val="006950BC"/>
    <w:rsid w:val="006A3B18"/>
    <w:rsid w:val="006A7513"/>
    <w:rsid w:val="006A7D1D"/>
    <w:rsid w:val="006B1429"/>
    <w:rsid w:val="006C2F87"/>
    <w:rsid w:val="006C3E5B"/>
    <w:rsid w:val="006C5745"/>
    <w:rsid w:val="006C585F"/>
    <w:rsid w:val="006C5A78"/>
    <w:rsid w:val="006D0B82"/>
    <w:rsid w:val="006D68A4"/>
    <w:rsid w:val="006E1B09"/>
    <w:rsid w:val="006E4980"/>
    <w:rsid w:val="006E65A0"/>
    <w:rsid w:val="006F044E"/>
    <w:rsid w:val="006F0521"/>
    <w:rsid w:val="00700E63"/>
    <w:rsid w:val="00701D5F"/>
    <w:rsid w:val="00717637"/>
    <w:rsid w:val="00717F74"/>
    <w:rsid w:val="007253AA"/>
    <w:rsid w:val="0072662B"/>
    <w:rsid w:val="007315E3"/>
    <w:rsid w:val="00734C71"/>
    <w:rsid w:val="00741531"/>
    <w:rsid w:val="00742941"/>
    <w:rsid w:val="00742C21"/>
    <w:rsid w:val="0074598E"/>
    <w:rsid w:val="00747386"/>
    <w:rsid w:val="0076124B"/>
    <w:rsid w:val="0076233F"/>
    <w:rsid w:val="00773195"/>
    <w:rsid w:val="0077786A"/>
    <w:rsid w:val="0078608D"/>
    <w:rsid w:val="00786E52"/>
    <w:rsid w:val="00787DCE"/>
    <w:rsid w:val="00792FBC"/>
    <w:rsid w:val="007930E8"/>
    <w:rsid w:val="007A001F"/>
    <w:rsid w:val="007A1106"/>
    <w:rsid w:val="007A2096"/>
    <w:rsid w:val="007A2184"/>
    <w:rsid w:val="007B044C"/>
    <w:rsid w:val="007B154D"/>
    <w:rsid w:val="007B48AE"/>
    <w:rsid w:val="007C0801"/>
    <w:rsid w:val="007C11EA"/>
    <w:rsid w:val="007C457C"/>
    <w:rsid w:val="007D66A0"/>
    <w:rsid w:val="007D76EB"/>
    <w:rsid w:val="007E1ECA"/>
    <w:rsid w:val="007E4A6C"/>
    <w:rsid w:val="007E605C"/>
    <w:rsid w:val="007F153C"/>
    <w:rsid w:val="007F310C"/>
    <w:rsid w:val="007F31FB"/>
    <w:rsid w:val="0080053E"/>
    <w:rsid w:val="0080474D"/>
    <w:rsid w:val="00811053"/>
    <w:rsid w:val="008149F5"/>
    <w:rsid w:val="00823279"/>
    <w:rsid w:val="0083087B"/>
    <w:rsid w:val="0083219A"/>
    <w:rsid w:val="00843A38"/>
    <w:rsid w:val="008464A2"/>
    <w:rsid w:val="0085165A"/>
    <w:rsid w:val="00851E5D"/>
    <w:rsid w:val="008575BE"/>
    <w:rsid w:val="0086633D"/>
    <w:rsid w:val="00871C97"/>
    <w:rsid w:val="00882E26"/>
    <w:rsid w:val="00887470"/>
    <w:rsid w:val="00890892"/>
    <w:rsid w:val="00894A38"/>
    <w:rsid w:val="008A36FC"/>
    <w:rsid w:val="008B478C"/>
    <w:rsid w:val="008B728C"/>
    <w:rsid w:val="008C0CA6"/>
    <w:rsid w:val="008D31F2"/>
    <w:rsid w:val="008D72EA"/>
    <w:rsid w:val="008E6057"/>
    <w:rsid w:val="008F7503"/>
    <w:rsid w:val="008F792D"/>
    <w:rsid w:val="00900DF2"/>
    <w:rsid w:val="00901C64"/>
    <w:rsid w:val="00910A56"/>
    <w:rsid w:val="00914663"/>
    <w:rsid w:val="00915F35"/>
    <w:rsid w:val="00917E6D"/>
    <w:rsid w:val="00922224"/>
    <w:rsid w:val="009223F8"/>
    <w:rsid w:val="00925E49"/>
    <w:rsid w:val="00925E4A"/>
    <w:rsid w:val="009273A5"/>
    <w:rsid w:val="00931285"/>
    <w:rsid w:val="00932BB0"/>
    <w:rsid w:val="00933195"/>
    <w:rsid w:val="00934838"/>
    <w:rsid w:val="00943151"/>
    <w:rsid w:val="0094717B"/>
    <w:rsid w:val="00950249"/>
    <w:rsid w:val="00954D8E"/>
    <w:rsid w:val="00966166"/>
    <w:rsid w:val="0096657A"/>
    <w:rsid w:val="009710DA"/>
    <w:rsid w:val="00974E2F"/>
    <w:rsid w:val="00976747"/>
    <w:rsid w:val="00977A94"/>
    <w:rsid w:val="009839E7"/>
    <w:rsid w:val="00985DE9"/>
    <w:rsid w:val="00990245"/>
    <w:rsid w:val="009A116B"/>
    <w:rsid w:val="009A57FF"/>
    <w:rsid w:val="009B0971"/>
    <w:rsid w:val="009C2DB0"/>
    <w:rsid w:val="009C3261"/>
    <w:rsid w:val="009C462D"/>
    <w:rsid w:val="009C4DA9"/>
    <w:rsid w:val="009D0902"/>
    <w:rsid w:val="009D659A"/>
    <w:rsid w:val="009E0E98"/>
    <w:rsid w:val="009E3448"/>
    <w:rsid w:val="009E37F2"/>
    <w:rsid w:val="009E7741"/>
    <w:rsid w:val="009F212E"/>
    <w:rsid w:val="009F219B"/>
    <w:rsid w:val="009F5BDC"/>
    <w:rsid w:val="009F6A36"/>
    <w:rsid w:val="00A065F6"/>
    <w:rsid w:val="00A1274A"/>
    <w:rsid w:val="00A207FD"/>
    <w:rsid w:val="00A2349C"/>
    <w:rsid w:val="00A2524D"/>
    <w:rsid w:val="00A276AC"/>
    <w:rsid w:val="00A27F69"/>
    <w:rsid w:val="00A352D7"/>
    <w:rsid w:val="00A43339"/>
    <w:rsid w:val="00A43553"/>
    <w:rsid w:val="00A4748A"/>
    <w:rsid w:val="00A47D2A"/>
    <w:rsid w:val="00A63DC1"/>
    <w:rsid w:val="00A6650F"/>
    <w:rsid w:val="00A6773A"/>
    <w:rsid w:val="00A70FC5"/>
    <w:rsid w:val="00A71569"/>
    <w:rsid w:val="00A715DD"/>
    <w:rsid w:val="00A731DC"/>
    <w:rsid w:val="00A73A56"/>
    <w:rsid w:val="00A75028"/>
    <w:rsid w:val="00A85B4C"/>
    <w:rsid w:val="00A86431"/>
    <w:rsid w:val="00A86E4E"/>
    <w:rsid w:val="00AA3A87"/>
    <w:rsid w:val="00AA4CD1"/>
    <w:rsid w:val="00AB5894"/>
    <w:rsid w:val="00AC09AE"/>
    <w:rsid w:val="00AC0C6B"/>
    <w:rsid w:val="00AC5638"/>
    <w:rsid w:val="00AD21FB"/>
    <w:rsid w:val="00AD74A5"/>
    <w:rsid w:val="00AE0659"/>
    <w:rsid w:val="00AE0E6C"/>
    <w:rsid w:val="00AE4BF3"/>
    <w:rsid w:val="00AF718D"/>
    <w:rsid w:val="00B02695"/>
    <w:rsid w:val="00B04E11"/>
    <w:rsid w:val="00B124E0"/>
    <w:rsid w:val="00B173A1"/>
    <w:rsid w:val="00B24578"/>
    <w:rsid w:val="00B307B3"/>
    <w:rsid w:val="00B329B3"/>
    <w:rsid w:val="00B32D05"/>
    <w:rsid w:val="00B32D3A"/>
    <w:rsid w:val="00B32ED5"/>
    <w:rsid w:val="00B33D29"/>
    <w:rsid w:val="00B41AB8"/>
    <w:rsid w:val="00B45014"/>
    <w:rsid w:val="00B46EC3"/>
    <w:rsid w:val="00B5035B"/>
    <w:rsid w:val="00B558A9"/>
    <w:rsid w:val="00B62296"/>
    <w:rsid w:val="00B739EA"/>
    <w:rsid w:val="00B73C62"/>
    <w:rsid w:val="00B74BF1"/>
    <w:rsid w:val="00B75A26"/>
    <w:rsid w:val="00B75F09"/>
    <w:rsid w:val="00B771B1"/>
    <w:rsid w:val="00B852C6"/>
    <w:rsid w:val="00B862B2"/>
    <w:rsid w:val="00BA7849"/>
    <w:rsid w:val="00BB3283"/>
    <w:rsid w:val="00BB3603"/>
    <w:rsid w:val="00BC3B55"/>
    <w:rsid w:val="00BC4326"/>
    <w:rsid w:val="00BC6E8F"/>
    <w:rsid w:val="00BC7121"/>
    <w:rsid w:val="00BC7D0E"/>
    <w:rsid w:val="00BD0D72"/>
    <w:rsid w:val="00BD3451"/>
    <w:rsid w:val="00BD518B"/>
    <w:rsid w:val="00BE0C04"/>
    <w:rsid w:val="00BE4AE4"/>
    <w:rsid w:val="00BE502C"/>
    <w:rsid w:val="00BE64C6"/>
    <w:rsid w:val="00BF0FA6"/>
    <w:rsid w:val="00C02100"/>
    <w:rsid w:val="00C0372E"/>
    <w:rsid w:val="00C047BB"/>
    <w:rsid w:val="00C04EB1"/>
    <w:rsid w:val="00C128AF"/>
    <w:rsid w:val="00C12BBC"/>
    <w:rsid w:val="00C12F7B"/>
    <w:rsid w:val="00C13467"/>
    <w:rsid w:val="00C157B3"/>
    <w:rsid w:val="00C23C72"/>
    <w:rsid w:val="00C2583D"/>
    <w:rsid w:val="00C25FF5"/>
    <w:rsid w:val="00C277F5"/>
    <w:rsid w:val="00C30926"/>
    <w:rsid w:val="00C34823"/>
    <w:rsid w:val="00C43533"/>
    <w:rsid w:val="00C501A4"/>
    <w:rsid w:val="00C5548C"/>
    <w:rsid w:val="00C6062D"/>
    <w:rsid w:val="00C60F76"/>
    <w:rsid w:val="00C61E60"/>
    <w:rsid w:val="00C67059"/>
    <w:rsid w:val="00C67715"/>
    <w:rsid w:val="00C67F53"/>
    <w:rsid w:val="00C71799"/>
    <w:rsid w:val="00C74371"/>
    <w:rsid w:val="00C8234C"/>
    <w:rsid w:val="00C84E39"/>
    <w:rsid w:val="00C84EDF"/>
    <w:rsid w:val="00C86338"/>
    <w:rsid w:val="00C87541"/>
    <w:rsid w:val="00C87DC6"/>
    <w:rsid w:val="00C90A64"/>
    <w:rsid w:val="00C92668"/>
    <w:rsid w:val="00CA114D"/>
    <w:rsid w:val="00CA22D8"/>
    <w:rsid w:val="00CA3D2E"/>
    <w:rsid w:val="00CB3096"/>
    <w:rsid w:val="00CB4275"/>
    <w:rsid w:val="00CB7C42"/>
    <w:rsid w:val="00CB7C8F"/>
    <w:rsid w:val="00CC4023"/>
    <w:rsid w:val="00CC74E5"/>
    <w:rsid w:val="00CC77FB"/>
    <w:rsid w:val="00CE19E9"/>
    <w:rsid w:val="00CE200E"/>
    <w:rsid w:val="00CE57DF"/>
    <w:rsid w:val="00CE5E21"/>
    <w:rsid w:val="00CF4A1B"/>
    <w:rsid w:val="00CF4F8F"/>
    <w:rsid w:val="00CF5451"/>
    <w:rsid w:val="00D17448"/>
    <w:rsid w:val="00D22DFA"/>
    <w:rsid w:val="00D24A98"/>
    <w:rsid w:val="00D30806"/>
    <w:rsid w:val="00D31722"/>
    <w:rsid w:val="00D32AD6"/>
    <w:rsid w:val="00D32C78"/>
    <w:rsid w:val="00D33CB0"/>
    <w:rsid w:val="00D340A0"/>
    <w:rsid w:val="00D341C3"/>
    <w:rsid w:val="00D41A20"/>
    <w:rsid w:val="00D42E48"/>
    <w:rsid w:val="00D44EBC"/>
    <w:rsid w:val="00D458D3"/>
    <w:rsid w:val="00D4647C"/>
    <w:rsid w:val="00D5069C"/>
    <w:rsid w:val="00D50942"/>
    <w:rsid w:val="00D515A9"/>
    <w:rsid w:val="00D51F08"/>
    <w:rsid w:val="00D5308A"/>
    <w:rsid w:val="00D54960"/>
    <w:rsid w:val="00D555AE"/>
    <w:rsid w:val="00D558CA"/>
    <w:rsid w:val="00D57944"/>
    <w:rsid w:val="00D606B8"/>
    <w:rsid w:val="00D775B7"/>
    <w:rsid w:val="00D84AD8"/>
    <w:rsid w:val="00D865A8"/>
    <w:rsid w:val="00D962BF"/>
    <w:rsid w:val="00DA0AED"/>
    <w:rsid w:val="00DB015C"/>
    <w:rsid w:val="00DC292B"/>
    <w:rsid w:val="00DC3098"/>
    <w:rsid w:val="00DC56BD"/>
    <w:rsid w:val="00DC6AB4"/>
    <w:rsid w:val="00DC7109"/>
    <w:rsid w:val="00DD037C"/>
    <w:rsid w:val="00DE3A57"/>
    <w:rsid w:val="00DF2122"/>
    <w:rsid w:val="00DF43C0"/>
    <w:rsid w:val="00E026C0"/>
    <w:rsid w:val="00E04850"/>
    <w:rsid w:val="00E05E9B"/>
    <w:rsid w:val="00E143E8"/>
    <w:rsid w:val="00E16C73"/>
    <w:rsid w:val="00E22D19"/>
    <w:rsid w:val="00E23B01"/>
    <w:rsid w:val="00E26A7E"/>
    <w:rsid w:val="00E3078A"/>
    <w:rsid w:val="00E46597"/>
    <w:rsid w:val="00E51DAA"/>
    <w:rsid w:val="00E52D69"/>
    <w:rsid w:val="00E548DB"/>
    <w:rsid w:val="00E57218"/>
    <w:rsid w:val="00E60C75"/>
    <w:rsid w:val="00E65A65"/>
    <w:rsid w:val="00E66AB3"/>
    <w:rsid w:val="00E66B95"/>
    <w:rsid w:val="00E67AC0"/>
    <w:rsid w:val="00E67C3A"/>
    <w:rsid w:val="00E758A9"/>
    <w:rsid w:val="00E75B43"/>
    <w:rsid w:val="00E76CA3"/>
    <w:rsid w:val="00E82C44"/>
    <w:rsid w:val="00E91885"/>
    <w:rsid w:val="00EA3AE0"/>
    <w:rsid w:val="00EA54E8"/>
    <w:rsid w:val="00EB02C1"/>
    <w:rsid w:val="00EB772A"/>
    <w:rsid w:val="00EB7856"/>
    <w:rsid w:val="00EC0246"/>
    <w:rsid w:val="00EC28ED"/>
    <w:rsid w:val="00ED0A50"/>
    <w:rsid w:val="00EE0F8F"/>
    <w:rsid w:val="00EE2F2D"/>
    <w:rsid w:val="00EE6347"/>
    <w:rsid w:val="00EE68BC"/>
    <w:rsid w:val="00EF0A98"/>
    <w:rsid w:val="00EF4412"/>
    <w:rsid w:val="00EF444F"/>
    <w:rsid w:val="00EF508E"/>
    <w:rsid w:val="00EF747A"/>
    <w:rsid w:val="00F001D7"/>
    <w:rsid w:val="00F0473E"/>
    <w:rsid w:val="00F06635"/>
    <w:rsid w:val="00F12310"/>
    <w:rsid w:val="00F20C64"/>
    <w:rsid w:val="00F217AE"/>
    <w:rsid w:val="00F23516"/>
    <w:rsid w:val="00F307EF"/>
    <w:rsid w:val="00F333C7"/>
    <w:rsid w:val="00F35335"/>
    <w:rsid w:val="00F36674"/>
    <w:rsid w:val="00F36F05"/>
    <w:rsid w:val="00F4074A"/>
    <w:rsid w:val="00F43950"/>
    <w:rsid w:val="00F444B9"/>
    <w:rsid w:val="00F45A6F"/>
    <w:rsid w:val="00F507C8"/>
    <w:rsid w:val="00F51E97"/>
    <w:rsid w:val="00F544E9"/>
    <w:rsid w:val="00F57246"/>
    <w:rsid w:val="00F611D2"/>
    <w:rsid w:val="00F6226E"/>
    <w:rsid w:val="00F63EE1"/>
    <w:rsid w:val="00F66BA7"/>
    <w:rsid w:val="00F70BFD"/>
    <w:rsid w:val="00F70F32"/>
    <w:rsid w:val="00F72080"/>
    <w:rsid w:val="00F72E68"/>
    <w:rsid w:val="00F75BBB"/>
    <w:rsid w:val="00F76B35"/>
    <w:rsid w:val="00F824D7"/>
    <w:rsid w:val="00F87E8B"/>
    <w:rsid w:val="00F94CEA"/>
    <w:rsid w:val="00FA1A0F"/>
    <w:rsid w:val="00FA595C"/>
    <w:rsid w:val="00FA6BDF"/>
    <w:rsid w:val="00FA7842"/>
    <w:rsid w:val="00FB0452"/>
    <w:rsid w:val="00FB180C"/>
    <w:rsid w:val="00FB1E4C"/>
    <w:rsid w:val="00FB27BB"/>
    <w:rsid w:val="00FB34FE"/>
    <w:rsid w:val="00FB453A"/>
    <w:rsid w:val="00FB4D7D"/>
    <w:rsid w:val="00FB61A8"/>
    <w:rsid w:val="00FC1AD1"/>
    <w:rsid w:val="00FC353E"/>
    <w:rsid w:val="00FC3FB3"/>
    <w:rsid w:val="00FC56FB"/>
    <w:rsid w:val="00FD1CDD"/>
    <w:rsid w:val="00FE05EA"/>
    <w:rsid w:val="00FE6DA6"/>
    <w:rsid w:val="00FE7DEC"/>
    <w:rsid w:val="00FF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,Podsis rysunku,ISCG Numerowanie,lp1,List Paragraph2,Akapit z listą numerowaną,Normal,Akapit z listą3,Normal2,b1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Podsis rysunku Znak,ISCG Numerowanie Znak,lp1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548D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wik.szczeci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7B450-84F4-4D9C-8B9B-8B6C32DF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4997</Words>
  <Characters>29987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34915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6</cp:revision>
  <cp:lastPrinted>2026-02-10T12:53:00Z</cp:lastPrinted>
  <dcterms:created xsi:type="dcterms:W3CDTF">2026-03-04T08:17:00Z</dcterms:created>
  <dcterms:modified xsi:type="dcterms:W3CDTF">2026-03-06T11:09:00Z</dcterms:modified>
</cp:coreProperties>
</file>